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E2EE6D" w14:textId="77777777" w:rsidR="005523E3" w:rsidRPr="002B0FCB" w:rsidRDefault="005523E3" w:rsidP="005523E3">
      <w:pPr>
        <w:spacing w:line="276" w:lineRule="auto"/>
        <w:jc w:val="center"/>
        <w:rPr>
          <w:rFonts w:ascii="Times New Roman" w:eastAsia="Times New Roman" w:hAnsi="Times New Roman"/>
          <w:bCs/>
          <w:sz w:val="28"/>
          <w:szCs w:val="28"/>
          <w:lang w:eastAsia="ru-RU"/>
        </w:rPr>
      </w:pPr>
      <w:r w:rsidRPr="002B0FCB">
        <w:rPr>
          <w:rFonts w:ascii="Times New Roman" w:eastAsia="Times New Roman" w:hAnsi="Times New Roman"/>
          <w:bCs/>
          <w:sz w:val="28"/>
          <w:szCs w:val="28"/>
          <w:lang w:eastAsia="ru-RU"/>
        </w:rPr>
        <w:t xml:space="preserve">ГОСУДАРСТВЕННОЕ </w:t>
      </w:r>
      <w:proofErr w:type="gramStart"/>
      <w:r w:rsidRPr="002B0FCB">
        <w:rPr>
          <w:rFonts w:ascii="Times New Roman" w:eastAsia="Times New Roman" w:hAnsi="Times New Roman"/>
          <w:bCs/>
          <w:sz w:val="28"/>
          <w:szCs w:val="28"/>
          <w:lang w:eastAsia="ru-RU"/>
        </w:rPr>
        <w:t>АВТОНОМНОЕ  ПРОФЕССИОНАЛЬНОЕ</w:t>
      </w:r>
      <w:proofErr w:type="gramEnd"/>
      <w:r w:rsidRPr="002B0FCB">
        <w:rPr>
          <w:rFonts w:ascii="Times New Roman" w:eastAsia="Times New Roman" w:hAnsi="Times New Roman"/>
          <w:bCs/>
          <w:sz w:val="28"/>
          <w:szCs w:val="28"/>
          <w:lang w:eastAsia="ru-RU"/>
        </w:rPr>
        <w:t xml:space="preserve"> ОБРАЗОВАТЕЛЬНОЕ  УЧРЕЖДЕНИЕ «АКБУЛАКСКИЙ ПОЛИТЕХНИЧЕСКИЙ  ТЕХНИКУМ»</w:t>
      </w:r>
    </w:p>
    <w:p w14:paraId="6DE170D6" w14:textId="77777777" w:rsidR="005523E3" w:rsidRPr="002B0FCB" w:rsidRDefault="005523E3" w:rsidP="005523E3">
      <w:pPr>
        <w:spacing w:line="276" w:lineRule="auto"/>
        <w:rPr>
          <w:rFonts w:ascii="Times New Roman" w:eastAsia="Times New Roman" w:hAnsi="Times New Roman"/>
          <w:sz w:val="28"/>
          <w:szCs w:val="28"/>
          <w:lang w:eastAsia="ru-RU"/>
        </w:rPr>
      </w:pPr>
    </w:p>
    <w:p w14:paraId="42E2CEED" w14:textId="122943F9" w:rsidR="00502F97" w:rsidRDefault="00502F97" w:rsidP="00502F97">
      <w:pPr>
        <w:jc w:val="right"/>
        <w:rPr>
          <w:rFonts w:ascii="Times New Roman" w:hAnsi="Times New Roman" w:cs="Times New Roman"/>
          <w:b/>
          <w:bCs/>
          <w:color w:val="0070C0"/>
          <w:sz w:val="24"/>
          <w:szCs w:val="24"/>
        </w:rPr>
      </w:pPr>
    </w:p>
    <w:p w14:paraId="3229CAAE" w14:textId="08514E9B" w:rsidR="00502F97" w:rsidRDefault="00502F97" w:rsidP="00E01C42">
      <w:pPr>
        <w:jc w:val="center"/>
        <w:rPr>
          <w:rFonts w:ascii="Times New Roman" w:hAnsi="Times New Roman" w:cs="Times New Roman"/>
          <w:b/>
          <w:bCs/>
          <w:color w:val="FF0000"/>
          <w:sz w:val="24"/>
          <w:szCs w:val="24"/>
        </w:rPr>
      </w:pPr>
    </w:p>
    <w:p w14:paraId="48C6E9F8" w14:textId="77777777" w:rsidR="005C452C" w:rsidRDefault="005C452C" w:rsidP="00E01C42">
      <w:pPr>
        <w:jc w:val="center"/>
        <w:rPr>
          <w:rFonts w:ascii="Times New Roman" w:hAnsi="Times New Roman" w:cs="Times New Roman"/>
          <w:b/>
          <w:bCs/>
          <w:color w:val="FF0000"/>
          <w:sz w:val="24"/>
          <w:szCs w:val="24"/>
        </w:rPr>
      </w:pPr>
    </w:p>
    <w:p w14:paraId="120A9E12" w14:textId="77777777" w:rsidR="005C452C" w:rsidRDefault="005C452C" w:rsidP="00E01C42">
      <w:pPr>
        <w:jc w:val="center"/>
        <w:rPr>
          <w:rFonts w:ascii="Times New Roman" w:hAnsi="Times New Roman" w:cs="Times New Roman"/>
          <w:b/>
          <w:bCs/>
          <w:color w:val="FF0000"/>
          <w:sz w:val="24"/>
          <w:szCs w:val="24"/>
        </w:rPr>
      </w:pPr>
    </w:p>
    <w:p w14:paraId="3C5EDD40" w14:textId="77777777" w:rsidR="005C452C" w:rsidRDefault="005C452C" w:rsidP="00E01C42">
      <w:pPr>
        <w:jc w:val="center"/>
        <w:rPr>
          <w:rFonts w:ascii="Times New Roman" w:hAnsi="Times New Roman" w:cs="Times New Roman"/>
          <w:b/>
          <w:bCs/>
          <w:color w:val="FF0000"/>
          <w:sz w:val="24"/>
          <w:szCs w:val="24"/>
        </w:rPr>
      </w:pPr>
    </w:p>
    <w:p w14:paraId="1E5AA962" w14:textId="77777777" w:rsidR="005C452C" w:rsidRDefault="005C452C" w:rsidP="00E01C42">
      <w:pPr>
        <w:jc w:val="center"/>
        <w:rPr>
          <w:rFonts w:ascii="Times New Roman" w:hAnsi="Times New Roman" w:cs="Times New Roman"/>
          <w:b/>
          <w:bCs/>
          <w:color w:val="0070C0"/>
          <w:sz w:val="24"/>
          <w:szCs w:val="24"/>
        </w:rPr>
      </w:pPr>
    </w:p>
    <w:p w14:paraId="3241382C" w14:textId="0B14BBBE" w:rsidR="00502F97" w:rsidRDefault="00502F97" w:rsidP="00502F97">
      <w:pPr>
        <w:jc w:val="right"/>
        <w:rPr>
          <w:rFonts w:ascii="Times New Roman" w:hAnsi="Times New Roman" w:cs="Times New Roman"/>
          <w:b/>
          <w:bCs/>
          <w:color w:val="0070C0"/>
          <w:sz w:val="24"/>
          <w:szCs w:val="24"/>
        </w:rPr>
      </w:pPr>
    </w:p>
    <w:p w14:paraId="35730DA3" w14:textId="77777777" w:rsidR="00502F97" w:rsidRPr="00502F97" w:rsidRDefault="00502F97" w:rsidP="00502F97">
      <w:pPr>
        <w:jc w:val="right"/>
        <w:rPr>
          <w:rFonts w:ascii="Times New Roman" w:hAnsi="Times New Roman" w:cs="Times New Roman"/>
          <w:b/>
          <w:bCs/>
          <w:color w:val="0070C0"/>
          <w:sz w:val="24"/>
          <w:szCs w:val="24"/>
        </w:rPr>
      </w:pPr>
    </w:p>
    <w:p w14:paraId="1E0024D1" w14:textId="06DBBA0D" w:rsidR="008F578C" w:rsidRPr="008F578C" w:rsidRDefault="006D1C4C" w:rsidP="008F578C">
      <w:pPr>
        <w:jc w:val="center"/>
        <w:rPr>
          <w:rFonts w:ascii="Times New Roman" w:hAnsi="Times New Roman" w:cs="Times New Roman"/>
          <w:b/>
          <w:bCs/>
          <w:sz w:val="24"/>
          <w:szCs w:val="24"/>
        </w:rPr>
      </w:pPr>
      <w:r>
        <w:rPr>
          <w:rFonts w:ascii="Times New Roman" w:hAnsi="Times New Roman" w:cs="Times New Roman"/>
          <w:b/>
          <w:bCs/>
          <w:sz w:val="24"/>
          <w:szCs w:val="24"/>
        </w:rPr>
        <w:t>Р</w:t>
      </w:r>
      <w:r w:rsidR="00D32F37" w:rsidRPr="008F578C">
        <w:rPr>
          <w:rFonts w:ascii="Times New Roman" w:hAnsi="Times New Roman" w:cs="Times New Roman"/>
          <w:b/>
          <w:bCs/>
          <w:sz w:val="24"/>
          <w:szCs w:val="24"/>
        </w:rPr>
        <w:t xml:space="preserve">абочая программа </w:t>
      </w:r>
      <w:r w:rsidR="00F5373D">
        <w:rPr>
          <w:rFonts w:ascii="Times New Roman" w:hAnsi="Times New Roman" w:cs="Times New Roman"/>
          <w:b/>
          <w:bCs/>
          <w:sz w:val="24"/>
          <w:szCs w:val="24"/>
        </w:rPr>
        <w:t>дисциплины</w:t>
      </w:r>
    </w:p>
    <w:p w14:paraId="00F4A2E4" w14:textId="431BF585" w:rsidR="00CC0DA6" w:rsidRDefault="008F578C" w:rsidP="006E7FF4">
      <w:pPr>
        <w:pStyle w:val="1"/>
      </w:pPr>
      <w:bookmarkStart w:id="0" w:name="_Toc150695621"/>
      <w:bookmarkStart w:id="1" w:name="_Toc150695786"/>
      <w:bookmarkStart w:id="2" w:name="_Toc156824969"/>
      <w:r w:rsidRPr="006A6494">
        <w:t>«</w:t>
      </w:r>
      <w:r w:rsidR="006A6494" w:rsidRPr="006A6494">
        <w:t>ОП.0</w:t>
      </w:r>
      <w:r w:rsidR="00EF1FBF">
        <w:t>3</w:t>
      </w:r>
      <w:r w:rsidR="006A6494" w:rsidRPr="006A6494">
        <w:t xml:space="preserve"> </w:t>
      </w:r>
      <w:r w:rsidR="00EF1FBF" w:rsidRPr="008B04C9">
        <w:rPr>
          <w:color w:val="000000"/>
        </w:rPr>
        <w:t>Э</w:t>
      </w:r>
      <w:r w:rsidR="00EF1FBF">
        <w:rPr>
          <w:color w:val="000000"/>
        </w:rPr>
        <w:t>КСПЛУАТАЦИЯ ТОРГОВО-ТЕХНОЛОГИЧЕКОГО ОБОРУДОВАНИЯ И ОХРАНА ТРУДА</w:t>
      </w:r>
      <w:r w:rsidRPr="006A6494">
        <w:t>»</w:t>
      </w:r>
      <w:bookmarkEnd w:id="0"/>
      <w:bookmarkEnd w:id="1"/>
      <w:bookmarkEnd w:id="2"/>
      <w:r w:rsidR="006A6494" w:rsidRPr="006A6494">
        <w:t xml:space="preserve"> </w:t>
      </w:r>
    </w:p>
    <w:p w14:paraId="41E9DB3F" w14:textId="600FBBAA" w:rsidR="00502F97" w:rsidRDefault="00502F97" w:rsidP="006E7FF4">
      <w:pPr>
        <w:pStyle w:val="1"/>
      </w:pPr>
    </w:p>
    <w:p w14:paraId="522AF655" w14:textId="58023A3D" w:rsidR="00502F97" w:rsidRDefault="005523E3" w:rsidP="006E7FF4">
      <w:pPr>
        <w:pStyle w:val="1"/>
      </w:pPr>
      <w:r w:rsidRPr="005523E3">
        <w:rPr>
          <w:noProof/>
        </w:rPr>
        <w:drawing>
          <wp:inline distT="0" distB="0" distL="0" distR="0" wp14:anchorId="58252A1F" wp14:editId="6CE06328">
            <wp:extent cx="6120130" cy="2286635"/>
            <wp:effectExtent l="0" t="0" r="0" b="0"/>
            <wp:docPr id="167854813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2286635"/>
                    </a:xfrm>
                    <a:prstGeom prst="rect">
                      <a:avLst/>
                    </a:prstGeom>
                    <a:noFill/>
                    <a:ln>
                      <a:noFill/>
                    </a:ln>
                  </pic:spPr>
                </pic:pic>
              </a:graphicData>
            </a:graphic>
          </wp:inline>
        </w:drawing>
      </w:r>
    </w:p>
    <w:p w14:paraId="090FF9E5" w14:textId="1E6817EA" w:rsidR="00502F97" w:rsidRDefault="00502F97" w:rsidP="00B650AF">
      <w:pPr>
        <w:pStyle w:val="1"/>
        <w:jc w:val="left"/>
        <w:rPr>
          <w:b w:val="0"/>
          <w:sz w:val="28"/>
          <w:szCs w:val="28"/>
        </w:rPr>
      </w:pPr>
    </w:p>
    <w:p w14:paraId="188F9E1A" w14:textId="77777777" w:rsidR="00B650AF" w:rsidRDefault="00B650AF" w:rsidP="00B650AF">
      <w:pPr>
        <w:pStyle w:val="1"/>
        <w:jc w:val="left"/>
      </w:pPr>
    </w:p>
    <w:p w14:paraId="1A6A1C57" w14:textId="771B64CF" w:rsidR="00502F97" w:rsidRDefault="00502F97" w:rsidP="006E7FF4">
      <w:pPr>
        <w:pStyle w:val="1"/>
      </w:pPr>
    </w:p>
    <w:p w14:paraId="2A7F62AA" w14:textId="77777777" w:rsidR="00CD3A1B" w:rsidRDefault="00CD3A1B" w:rsidP="00B656E1">
      <w:pPr>
        <w:pStyle w:val="1d"/>
        <w:jc w:val="center"/>
        <w:rPr>
          <w:b/>
          <w:lang w:val="ru-RU"/>
        </w:rPr>
      </w:pPr>
      <w:bookmarkStart w:id="3" w:name="_Toc149904144"/>
      <w:bookmarkStart w:id="4" w:name="_Toc150695622"/>
      <w:bookmarkStart w:id="5" w:name="_Toc150695787"/>
    </w:p>
    <w:p w14:paraId="733388C8" w14:textId="77777777" w:rsidR="00B650AF" w:rsidRDefault="00B650AF" w:rsidP="00B650AF">
      <w:pPr>
        <w:pStyle w:val="afc"/>
        <w:rPr>
          <w:lang w:eastAsia="nl-NL"/>
        </w:rPr>
      </w:pPr>
    </w:p>
    <w:p w14:paraId="50BCD226" w14:textId="77777777" w:rsidR="00B650AF" w:rsidRDefault="00B650AF" w:rsidP="00B650AF">
      <w:pPr>
        <w:pStyle w:val="afc"/>
        <w:rPr>
          <w:lang w:eastAsia="nl-NL"/>
        </w:rPr>
      </w:pPr>
    </w:p>
    <w:p w14:paraId="10E22371" w14:textId="77777777" w:rsidR="00B650AF" w:rsidRDefault="00B650AF" w:rsidP="00B650AF">
      <w:pPr>
        <w:pStyle w:val="afc"/>
        <w:rPr>
          <w:lang w:eastAsia="nl-NL"/>
        </w:rPr>
      </w:pPr>
    </w:p>
    <w:p w14:paraId="2B53C0F3" w14:textId="77777777" w:rsidR="00B650AF" w:rsidRPr="00B650AF" w:rsidRDefault="00B650AF" w:rsidP="00B650AF">
      <w:pPr>
        <w:pStyle w:val="afc"/>
        <w:rPr>
          <w:lang w:eastAsia="nl-NL"/>
        </w:rPr>
      </w:pPr>
    </w:p>
    <w:p w14:paraId="047D1436" w14:textId="77777777" w:rsidR="00B650AF" w:rsidRPr="002B0FCB" w:rsidRDefault="00B650AF" w:rsidP="00B650AF">
      <w:pPr>
        <w:spacing w:line="276" w:lineRule="auto"/>
        <w:jc w:val="center"/>
        <w:rPr>
          <w:rFonts w:ascii="Times New Roman" w:eastAsia="Times New Roman" w:hAnsi="Times New Roman"/>
          <w:sz w:val="28"/>
          <w:szCs w:val="28"/>
          <w:lang w:eastAsia="ru-RU"/>
        </w:rPr>
      </w:pPr>
      <w:bookmarkStart w:id="6" w:name="_Toc156825287"/>
    </w:p>
    <w:p w14:paraId="4D7D086C" w14:textId="1529DAD4" w:rsidR="00B650AF" w:rsidRPr="002B0FCB" w:rsidRDefault="0096668D" w:rsidP="00B650AF">
      <w:pPr>
        <w:spacing w:line="276" w:lineRule="auto"/>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Акбулак, 2024</w:t>
      </w:r>
      <w:r w:rsidR="00B650AF" w:rsidRPr="002B0FCB">
        <w:rPr>
          <w:rFonts w:ascii="Times New Roman" w:eastAsia="Times New Roman" w:hAnsi="Times New Roman"/>
          <w:sz w:val="28"/>
          <w:szCs w:val="28"/>
          <w:lang w:eastAsia="ru-RU"/>
        </w:rPr>
        <w:t xml:space="preserve"> год</w:t>
      </w:r>
    </w:p>
    <w:p w14:paraId="1F73E378" w14:textId="7620CC60" w:rsidR="002717AE" w:rsidRDefault="002717AE" w:rsidP="00C422A9">
      <w:pPr>
        <w:pStyle w:val="1f"/>
        <w:rPr>
          <w:rFonts w:ascii="Times New Roman" w:hAnsi="Times New Roman"/>
          <w:lang w:val="ru-RU"/>
        </w:rPr>
      </w:pPr>
    </w:p>
    <w:p w14:paraId="24F661D8" w14:textId="5C3CA2FC" w:rsidR="002717AE" w:rsidRDefault="0096668D" w:rsidP="00C422A9">
      <w:pPr>
        <w:pStyle w:val="1f"/>
        <w:rPr>
          <w:rFonts w:ascii="Times New Roman" w:hAnsi="Times New Roman"/>
          <w:lang w:val="ru-RU"/>
        </w:rPr>
      </w:pPr>
      <w:r w:rsidRPr="0096668D">
        <w:rPr>
          <w:rFonts w:ascii="Times New Roman" w:hAnsi="Times New Roman"/>
          <w:noProof/>
          <w:lang w:val="ru-RU" w:eastAsia="ru-RU"/>
        </w:rPr>
        <w:drawing>
          <wp:inline distT="0" distB="0" distL="0" distR="0" wp14:anchorId="33B7A436" wp14:editId="4A99E89C">
            <wp:extent cx="6120130" cy="8414579"/>
            <wp:effectExtent l="0" t="0" r="0"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8414579"/>
                    </a:xfrm>
                    <a:prstGeom prst="rect">
                      <a:avLst/>
                    </a:prstGeom>
                    <a:noFill/>
                    <a:ln>
                      <a:noFill/>
                    </a:ln>
                  </pic:spPr>
                </pic:pic>
              </a:graphicData>
            </a:graphic>
          </wp:inline>
        </w:drawing>
      </w:r>
      <w:bookmarkStart w:id="7" w:name="_GoBack"/>
      <w:bookmarkEnd w:id="7"/>
    </w:p>
    <w:p w14:paraId="79D135C8" w14:textId="77777777" w:rsidR="002717AE" w:rsidRDefault="002717AE" w:rsidP="00C422A9">
      <w:pPr>
        <w:pStyle w:val="1f"/>
        <w:rPr>
          <w:rFonts w:ascii="Times New Roman" w:hAnsi="Times New Roman"/>
          <w:lang w:val="ru-RU"/>
        </w:rPr>
      </w:pPr>
    </w:p>
    <w:p w14:paraId="00B82AC2" w14:textId="77777777" w:rsidR="002717AE" w:rsidRDefault="002717AE" w:rsidP="00C422A9">
      <w:pPr>
        <w:pStyle w:val="1f"/>
        <w:rPr>
          <w:rFonts w:ascii="Times New Roman" w:hAnsi="Times New Roman"/>
          <w:lang w:val="ru-RU"/>
        </w:rPr>
      </w:pPr>
    </w:p>
    <w:p w14:paraId="0811E605" w14:textId="77777777" w:rsidR="002717AE" w:rsidRDefault="002717AE" w:rsidP="00C422A9">
      <w:pPr>
        <w:pStyle w:val="1f"/>
        <w:rPr>
          <w:rFonts w:ascii="Times New Roman" w:hAnsi="Times New Roman"/>
          <w:lang w:val="ru-RU"/>
        </w:rPr>
      </w:pPr>
    </w:p>
    <w:p w14:paraId="13CA68CA" w14:textId="77777777" w:rsidR="002717AE" w:rsidRDefault="002717AE" w:rsidP="00C422A9">
      <w:pPr>
        <w:pStyle w:val="1f"/>
        <w:rPr>
          <w:rFonts w:ascii="Times New Roman" w:hAnsi="Times New Roman"/>
          <w:lang w:val="ru-RU"/>
        </w:rPr>
      </w:pPr>
    </w:p>
    <w:p w14:paraId="6C51ADE3" w14:textId="77777777" w:rsidR="002717AE" w:rsidRDefault="002717AE" w:rsidP="00C422A9">
      <w:pPr>
        <w:pStyle w:val="1f"/>
        <w:rPr>
          <w:rFonts w:ascii="Times New Roman" w:hAnsi="Times New Roman"/>
          <w:lang w:val="ru-RU"/>
        </w:rPr>
      </w:pPr>
    </w:p>
    <w:p w14:paraId="6056AA2E" w14:textId="77777777" w:rsidR="002717AE" w:rsidRDefault="002717AE" w:rsidP="00C422A9">
      <w:pPr>
        <w:pStyle w:val="1f"/>
        <w:rPr>
          <w:rFonts w:ascii="Times New Roman" w:hAnsi="Times New Roman"/>
          <w:lang w:val="ru-RU"/>
        </w:rPr>
      </w:pPr>
    </w:p>
    <w:p w14:paraId="597EDFCF" w14:textId="77777777" w:rsidR="002717AE" w:rsidRDefault="002717AE" w:rsidP="00C422A9">
      <w:pPr>
        <w:pStyle w:val="1f"/>
        <w:rPr>
          <w:rFonts w:ascii="Times New Roman" w:hAnsi="Times New Roman"/>
          <w:lang w:val="ru-RU"/>
        </w:rPr>
      </w:pPr>
    </w:p>
    <w:p w14:paraId="508E8651" w14:textId="77777777" w:rsidR="002717AE" w:rsidRDefault="002717AE" w:rsidP="00C422A9">
      <w:pPr>
        <w:pStyle w:val="1f"/>
        <w:rPr>
          <w:rFonts w:ascii="Times New Roman" w:hAnsi="Times New Roman"/>
          <w:lang w:val="ru-RU"/>
        </w:rPr>
      </w:pPr>
    </w:p>
    <w:p w14:paraId="1D150FCA" w14:textId="77777777" w:rsidR="002717AE" w:rsidRDefault="002717AE" w:rsidP="00C422A9">
      <w:pPr>
        <w:pStyle w:val="1f"/>
        <w:rPr>
          <w:rFonts w:ascii="Times New Roman" w:hAnsi="Times New Roman"/>
          <w:lang w:val="ru-RU"/>
        </w:rPr>
      </w:pPr>
    </w:p>
    <w:p w14:paraId="6F634F80" w14:textId="77777777" w:rsidR="002717AE" w:rsidRDefault="002717AE" w:rsidP="00C422A9">
      <w:pPr>
        <w:pStyle w:val="1f"/>
        <w:rPr>
          <w:rFonts w:ascii="Times New Roman" w:hAnsi="Times New Roman"/>
          <w:lang w:val="ru-RU"/>
        </w:rPr>
      </w:pPr>
    </w:p>
    <w:p w14:paraId="74D2FE4E" w14:textId="77777777" w:rsidR="002717AE" w:rsidRDefault="002717AE" w:rsidP="00C422A9">
      <w:pPr>
        <w:pStyle w:val="1f"/>
        <w:rPr>
          <w:rFonts w:ascii="Times New Roman" w:hAnsi="Times New Roman"/>
          <w:lang w:val="ru-RU"/>
        </w:rPr>
      </w:pPr>
    </w:p>
    <w:p w14:paraId="1E717D92" w14:textId="77777777" w:rsidR="002717AE" w:rsidRDefault="002717AE" w:rsidP="00C422A9">
      <w:pPr>
        <w:pStyle w:val="1f"/>
        <w:rPr>
          <w:rFonts w:ascii="Times New Roman" w:hAnsi="Times New Roman"/>
          <w:lang w:val="ru-RU"/>
        </w:rPr>
      </w:pPr>
    </w:p>
    <w:p w14:paraId="0C37A0B0" w14:textId="77777777" w:rsidR="002717AE" w:rsidRDefault="002717AE" w:rsidP="00C422A9">
      <w:pPr>
        <w:pStyle w:val="1f"/>
        <w:rPr>
          <w:rFonts w:ascii="Times New Roman" w:hAnsi="Times New Roman"/>
          <w:lang w:val="ru-RU"/>
        </w:rPr>
      </w:pPr>
    </w:p>
    <w:p w14:paraId="50181936" w14:textId="77777777" w:rsidR="002717AE" w:rsidRDefault="002717AE" w:rsidP="00C422A9">
      <w:pPr>
        <w:pStyle w:val="1f"/>
        <w:rPr>
          <w:rFonts w:ascii="Times New Roman" w:hAnsi="Times New Roman"/>
          <w:lang w:val="ru-RU"/>
        </w:rPr>
      </w:pPr>
    </w:p>
    <w:p w14:paraId="65729F0C" w14:textId="77777777" w:rsidR="002717AE" w:rsidRDefault="002717AE" w:rsidP="00C422A9">
      <w:pPr>
        <w:pStyle w:val="1f"/>
        <w:rPr>
          <w:rFonts w:ascii="Times New Roman" w:hAnsi="Times New Roman"/>
          <w:lang w:val="ru-RU"/>
        </w:rPr>
      </w:pPr>
    </w:p>
    <w:p w14:paraId="082F645E" w14:textId="77777777" w:rsidR="002717AE" w:rsidRDefault="002717AE" w:rsidP="00C422A9">
      <w:pPr>
        <w:pStyle w:val="1f"/>
        <w:rPr>
          <w:rFonts w:ascii="Times New Roman" w:hAnsi="Times New Roman"/>
          <w:lang w:val="ru-RU"/>
        </w:rPr>
      </w:pPr>
    </w:p>
    <w:p w14:paraId="764EB74F" w14:textId="77777777" w:rsidR="002717AE" w:rsidRDefault="002717AE" w:rsidP="00C422A9">
      <w:pPr>
        <w:pStyle w:val="1f"/>
        <w:rPr>
          <w:rFonts w:ascii="Times New Roman" w:hAnsi="Times New Roman"/>
          <w:lang w:val="ru-RU"/>
        </w:rPr>
      </w:pPr>
    </w:p>
    <w:p w14:paraId="29FC3E08" w14:textId="77777777" w:rsidR="002717AE" w:rsidRDefault="002717AE" w:rsidP="00C422A9">
      <w:pPr>
        <w:pStyle w:val="1f"/>
        <w:rPr>
          <w:rFonts w:ascii="Times New Roman" w:hAnsi="Times New Roman"/>
          <w:lang w:val="ru-RU"/>
        </w:rPr>
      </w:pPr>
    </w:p>
    <w:p w14:paraId="7734E2B0" w14:textId="77777777" w:rsidR="002717AE" w:rsidRDefault="002717AE" w:rsidP="00C422A9">
      <w:pPr>
        <w:pStyle w:val="1f"/>
        <w:rPr>
          <w:rFonts w:ascii="Times New Roman" w:hAnsi="Times New Roman"/>
          <w:lang w:val="ru-RU"/>
        </w:rPr>
      </w:pPr>
    </w:p>
    <w:p w14:paraId="0E1FD585" w14:textId="77777777" w:rsidR="002717AE" w:rsidRDefault="002717AE" w:rsidP="00C422A9">
      <w:pPr>
        <w:pStyle w:val="1f"/>
        <w:rPr>
          <w:rFonts w:ascii="Times New Roman" w:hAnsi="Times New Roman"/>
          <w:lang w:val="ru-RU"/>
        </w:rPr>
      </w:pPr>
    </w:p>
    <w:p w14:paraId="52897C21" w14:textId="77777777" w:rsidR="002717AE" w:rsidRDefault="002717AE" w:rsidP="00C422A9">
      <w:pPr>
        <w:pStyle w:val="1f"/>
        <w:rPr>
          <w:rFonts w:ascii="Times New Roman" w:hAnsi="Times New Roman"/>
          <w:lang w:val="ru-RU"/>
        </w:rPr>
      </w:pPr>
    </w:p>
    <w:p w14:paraId="6920DC38" w14:textId="77777777" w:rsidR="002717AE" w:rsidRDefault="002717AE" w:rsidP="00C422A9">
      <w:pPr>
        <w:pStyle w:val="1f"/>
        <w:rPr>
          <w:rFonts w:ascii="Times New Roman" w:hAnsi="Times New Roman"/>
          <w:lang w:val="ru-RU"/>
        </w:rPr>
      </w:pPr>
    </w:p>
    <w:p w14:paraId="14DBC51E" w14:textId="77777777" w:rsidR="002717AE" w:rsidRDefault="002717AE" w:rsidP="002717AE">
      <w:pPr>
        <w:pStyle w:val="1f"/>
        <w:jc w:val="left"/>
        <w:rPr>
          <w:rFonts w:ascii="Times New Roman" w:hAnsi="Times New Roman"/>
          <w:lang w:val="ru-RU"/>
        </w:rPr>
      </w:pPr>
    </w:p>
    <w:p w14:paraId="6F063F8D" w14:textId="327385AB" w:rsidR="00502F97" w:rsidRPr="00DF068E" w:rsidRDefault="00C422A9" w:rsidP="00C422A9">
      <w:pPr>
        <w:pStyle w:val="1f"/>
        <w:rPr>
          <w:rFonts w:ascii="Times New Roman" w:hAnsi="Times New Roman"/>
          <w:lang w:val="ru-RU"/>
        </w:rPr>
      </w:pPr>
      <w:r>
        <w:rPr>
          <w:rFonts w:ascii="Times New Roman" w:hAnsi="Times New Roman"/>
          <w:lang w:val="ru-RU"/>
        </w:rPr>
        <w:t>СОДЕРЖАНИЕ</w:t>
      </w:r>
      <w:r w:rsidR="00DF068E" w:rsidRPr="00DF068E">
        <w:rPr>
          <w:rFonts w:ascii="Times New Roman" w:hAnsi="Times New Roman"/>
          <w:lang w:val="ru-RU"/>
        </w:rPr>
        <w:t xml:space="preserve"> ПРОГРАММЫ</w:t>
      </w:r>
      <w:bookmarkEnd w:id="6"/>
    </w:p>
    <w:p w14:paraId="2170525B" w14:textId="48B949DB"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0A6557">
          <w:rPr>
            <w:webHidden/>
          </w:rPr>
          <w:t>2</w:t>
        </w:r>
      </w:hyperlink>
    </w:p>
    <w:p w14:paraId="6D143CEE" w14:textId="1BA2DFAE" w:rsidR="00C34FE7" w:rsidRPr="00C34FE7" w:rsidRDefault="005D75F7" w:rsidP="004B2768">
      <w:pPr>
        <w:pStyle w:val="14"/>
        <w:rPr>
          <w:rFonts w:asciiTheme="minorHAnsi" w:eastAsiaTheme="minorEastAsia" w:hAnsiTheme="minorHAnsi" w:cstheme="minorBidi"/>
          <w:b w:val="0"/>
          <w:bCs w:val="0"/>
          <w:lang w:eastAsia="ru-RU"/>
        </w:rPr>
      </w:pPr>
      <w:hyperlink w:anchor="_Toc156825288" w:history="1">
        <w:r w:rsidR="00C34FE7" w:rsidRPr="00C34FE7">
          <w:rPr>
            <w:rStyle w:val="af0"/>
          </w:rPr>
          <w:t>1. Общая характеристика</w:t>
        </w:r>
        <w:r w:rsidR="00C34FE7" w:rsidRPr="00C34FE7">
          <w:rPr>
            <w:webHidden/>
          </w:rPr>
          <w:tab/>
        </w:r>
        <w:r w:rsidR="000A6557">
          <w:rPr>
            <w:webHidden/>
          </w:rPr>
          <w:t>3</w:t>
        </w:r>
      </w:hyperlink>
    </w:p>
    <w:p w14:paraId="3C72686D" w14:textId="0E641CBF" w:rsidR="00C34FE7" w:rsidRPr="00C34FE7" w:rsidRDefault="005D75F7" w:rsidP="004B2768">
      <w:pPr>
        <w:pStyle w:val="21"/>
        <w:spacing w:line="276" w:lineRule="auto"/>
        <w:rPr>
          <w:rFonts w:asciiTheme="minorHAnsi" w:eastAsiaTheme="minorEastAsia" w:hAnsiTheme="minorHAnsi" w:cstheme="minorBidi"/>
          <w:i w:val="0"/>
          <w:iCs w:val="0"/>
          <w:sz w:val="22"/>
          <w:szCs w:val="22"/>
        </w:rPr>
      </w:pPr>
      <w:hyperlink w:anchor="_Toc156825289" w:history="1">
        <w:r w:rsidR="00C34FE7" w:rsidRPr="00C34FE7">
          <w:rPr>
            <w:rStyle w:val="af0"/>
            <w:i w:val="0"/>
            <w:iCs w:val="0"/>
          </w:rPr>
          <w:t>1.1. Цель и место дисциплины в структуре образовательной программы</w:t>
        </w:r>
        <w:r w:rsidR="00C34FE7" w:rsidRPr="00C34FE7">
          <w:rPr>
            <w:i w:val="0"/>
            <w:iCs w:val="0"/>
            <w:webHidden/>
          </w:rPr>
          <w:tab/>
        </w:r>
        <w:r w:rsidR="000A6557">
          <w:rPr>
            <w:i w:val="0"/>
            <w:iCs w:val="0"/>
            <w:webHidden/>
          </w:rPr>
          <w:t>3</w:t>
        </w:r>
      </w:hyperlink>
    </w:p>
    <w:p w14:paraId="0BC158A1" w14:textId="37885497" w:rsidR="004B2768" w:rsidRPr="004B2768" w:rsidRDefault="005D75F7" w:rsidP="004B2768">
      <w:pPr>
        <w:pStyle w:val="21"/>
        <w:spacing w:line="276" w:lineRule="auto"/>
        <w:rPr>
          <w:i w:val="0"/>
          <w:iCs w:val="0"/>
        </w:rPr>
      </w:pPr>
      <w:hyperlink w:anchor="_Toc156825290" w:history="1">
        <w:r w:rsidR="00C34FE7" w:rsidRPr="00C34FE7">
          <w:rPr>
            <w:rStyle w:val="af0"/>
            <w:i w:val="0"/>
            <w:iCs w:val="0"/>
          </w:rPr>
          <w:t>1.2. Планируемые результаты освоения дисциплины</w:t>
        </w:r>
        <w:r w:rsidR="00C34FE7" w:rsidRPr="00C34FE7">
          <w:rPr>
            <w:i w:val="0"/>
            <w:iCs w:val="0"/>
            <w:webHidden/>
          </w:rPr>
          <w:tab/>
        </w:r>
        <w:r w:rsidR="000A6557">
          <w:rPr>
            <w:i w:val="0"/>
            <w:iCs w:val="0"/>
            <w:webHidden/>
          </w:rPr>
          <w:t>3</w:t>
        </w:r>
      </w:hyperlink>
    </w:p>
    <w:p w14:paraId="59914C45" w14:textId="5019D867" w:rsidR="004B2768" w:rsidRPr="004B2768" w:rsidRDefault="004B2768" w:rsidP="004B2768">
      <w:pPr>
        <w:spacing w:line="276"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4B2768">
        <w:rPr>
          <w:rFonts w:ascii="Times New Roman" w:hAnsi="Times New Roman" w:cs="Times New Roman"/>
          <w:sz w:val="24"/>
          <w:szCs w:val="24"/>
          <w:lang w:eastAsia="ru-RU"/>
        </w:rPr>
        <w:t>1.3 Обоснование часов вариативной части ОПОП -П</w:t>
      </w:r>
      <w:r w:rsidR="000A6557">
        <w:rPr>
          <w:rFonts w:ascii="Times New Roman" w:hAnsi="Times New Roman" w:cs="Times New Roman"/>
          <w:sz w:val="24"/>
          <w:szCs w:val="24"/>
          <w:lang w:eastAsia="ru-RU"/>
        </w:rPr>
        <w:t>…………………………………………8</w:t>
      </w:r>
    </w:p>
    <w:p w14:paraId="4FE582FF" w14:textId="1ABA1482" w:rsidR="00C34FE7" w:rsidRPr="00C34FE7" w:rsidRDefault="005D75F7" w:rsidP="004B2768">
      <w:pPr>
        <w:pStyle w:val="14"/>
        <w:rPr>
          <w:rFonts w:asciiTheme="minorHAnsi" w:eastAsiaTheme="minorEastAsia" w:hAnsiTheme="minorHAnsi" w:cstheme="minorBidi"/>
          <w:b w:val="0"/>
          <w:bCs w:val="0"/>
          <w:lang w:eastAsia="ru-RU"/>
        </w:rPr>
      </w:pPr>
      <w:hyperlink w:anchor="_Toc156825291" w:history="1">
        <w:r w:rsidR="00C34FE7" w:rsidRPr="00C34FE7">
          <w:rPr>
            <w:rStyle w:val="af0"/>
          </w:rPr>
          <w:t>2. Структура и</w:t>
        </w:r>
        <w:r w:rsidR="004B2768">
          <w:rPr>
            <w:rStyle w:val="af0"/>
          </w:rPr>
          <w:t xml:space="preserve"> </w:t>
        </w:r>
        <w:r w:rsidR="00C34FE7" w:rsidRPr="00C34FE7">
          <w:rPr>
            <w:rStyle w:val="af0"/>
          </w:rPr>
          <w:t>содержание ДИСЦИПЛИНЫ</w:t>
        </w:r>
        <w:r w:rsidR="00C34FE7" w:rsidRPr="00C34FE7">
          <w:rPr>
            <w:webHidden/>
          </w:rPr>
          <w:tab/>
        </w:r>
        <w:r w:rsidR="00510DEC">
          <w:rPr>
            <w:webHidden/>
          </w:rPr>
          <w:t>8</w:t>
        </w:r>
      </w:hyperlink>
    </w:p>
    <w:p w14:paraId="32DF4049" w14:textId="08645438" w:rsidR="00C34FE7" w:rsidRPr="00C34FE7" w:rsidRDefault="005D75F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00C34FE7" w:rsidRPr="00C34FE7">
          <w:rPr>
            <w:rStyle w:val="af0"/>
            <w:i w:val="0"/>
            <w:iCs w:val="0"/>
          </w:rPr>
          <w:t>2.1. Трудоемкость освоения дисциплины</w:t>
        </w:r>
        <w:r w:rsidR="00C34FE7" w:rsidRPr="00C34FE7">
          <w:rPr>
            <w:i w:val="0"/>
            <w:iCs w:val="0"/>
            <w:webHidden/>
          </w:rPr>
          <w:tab/>
        </w:r>
        <w:r w:rsidR="00510DEC">
          <w:rPr>
            <w:i w:val="0"/>
            <w:iCs w:val="0"/>
            <w:webHidden/>
          </w:rPr>
          <w:t>8</w:t>
        </w:r>
      </w:hyperlink>
    </w:p>
    <w:p w14:paraId="20BC6469" w14:textId="6654AC9E" w:rsidR="00C34FE7" w:rsidRPr="00C34FE7" w:rsidRDefault="005D75F7" w:rsidP="004B2768">
      <w:pPr>
        <w:pStyle w:val="21"/>
        <w:spacing w:line="276" w:lineRule="auto"/>
        <w:rPr>
          <w:rFonts w:asciiTheme="minorHAnsi" w:eastAsiaTheme="minorEastAsia" w:hAnsiTheme="minorHAnsi" w:cstheme="minorBidi"/>
          <w:i w:val="0"/>
          <w:iCs w:val="0"/>
          <w:sz w:val="22"/>
          <w:szCs w:val="22"/>
        </w:rPr>
      </w:pPr>
      <w:hyperlink w:anchor="_Toc156825293" w:history="1">
        <w:r w:rsidR="00C34FE7" w:rsidRPr="00C34FE7">
          <w:rPr>
            <w:rStyle w:val="af0"/>
            <w:i w:val="0"/>
            <w:iCs w:val="0"/>
          </w:rPr>
          <w:t>2.2. Содержание дисциплины</w:t>
        </w:r>
        <w:r w:rsidR="00C34FE7" w:rsidRPr="00C34FE7">
          <w:rPr>
            <w:i w:val="0"/>
            <w:iCs w:val="0"/>
            <w:webHidden/>
          </w:rPr>
          <w:tab/>
        </w:r>
        <w:r w:rsidR="00510DEC">
          <w:rPr>
            <w:i w:val="0"/>
            <w:iCs w:val="0"/>
            <w:webHidden/>
          </w:rPr>
          <w:t>9</w:t>
        </w:r>
      </w:hyperlink>
    </w:p>
    <w:p w14:paraId="7664C81D" w14:textId="14ADB7E2" w:rsidR="00C34FE7" w:rsidRPr="00C34FE7" w:rsidRDefault="005D75F7" w:rsidP="004B2768">
      <w:pPr>
        <w:pStyle w:val="14"/>
        <w:rPr>
          <w:rFonts w:asciiTheme="minorHAnsi" w:eastAsiaTheme="minorEastAsia" w:hAnsiTheme="minorHAnsi" w:cstheme="minorBidi"/>
          <w:b w:val="0"/>
          <w:bCs w:val="0"/>
          <w:lang w:eastAsia="ru-RU"/>
        </w:rPr>
      </w:pPr>
      <w:hyperlink w:anchor="_Toc156825296" w:history="1">
        <w:r w:rsidR="00C34FE7" w:rsidRPr="00C34FE7">
          <w:rPr>
            <w:rStyle w:val="af0"/>
          </w:rPr>
          <w:t>3. Условия реализации ДИСЦИПЛИНЫ</w:t>
        </w:r>
        <w:r w:rsidR="00C34FE7" w:rsidRPr="00C34FE7">
          <w:rPr>
            <w:webHidden/>
          </w:rPr>
          <w:tab/>
        </w:r>
        <w:r w:rsidR="000A6557">
          <w:rPr>
            <w:webHidden/>
          </w:rPr>
          <w:t>1</w:t>
        </w:r>
        <w:r w:rsidR="00510DEC">
          <w:rPr>
            <w:webHidden/>
          </w:rPr>
          <w:t>3</w:t>
        </w:r>
      </w:hyperlink>
    </w:p>
    <w:p w14:paraId="135DF4AD" w14:textId="6D71B4A3" w:rsidR="00C34FE7" w:rsidRPr="00C34FE7" w:rsidRDefault="005D75F7" w:rsidP="004B2768">
      <w:pPr>
        <w:pStyle w:val="21"/>
        <w:spacing w:line="276" w:lineRule="auto"/>
        <w:rPr>
          <w:rFonts w:asciiTheme="minorHAnsi" w:eastAsiaTheme="minorEastAsia" w:hAnsiTheme="minorHAnsi" w:cstheme="minorBidi"/>
          <w:i w:val="0"/>
          <w:iCs w:val="0"/>
          <w:sz w:val="22"/>
          <w:szCs w:val="22"/>
        </w:rPr>
      </w:pPr>
      <w:hyperlink w:anchor="_Toc156825297" w:history="1">
        <w:r w:rsidR="00C34FE7" w:rsidRPr="00C34FE7">
          <w:rPr>
            <w:rStyle w:val="af0"/>
            <w:i w:val="0"/>
            <w:iCs w:val="0"/>
          </w:rPr>
          <w:t>3.1. Материально-техническое обеспечение</w:t>
        </w:r>
        <w:r w:rsidR="00C34FE7" w:rsidRPr="00C34FE7">
          <w:rPr>
            <w:i w:val="0"/>
            <w:iCs w:val="0"/>
            <w:webHidden/>
          </w:rPr>
          <w:tab/>
        </w:r>
        <w:r w:rsidR="000A6557">
          <w:rPr>
            <w:i w:val="0"/>
            <w:iCs w:val="0"/>
            <w:webHidden/>
          </w:rPr>
          <w:t>1</w:t>
        </w:r>
        <w:r w:rsidR="00510DEC">
          <w:rPr>
            <w:i w:val="0"/>
            <w:iCs w:val="0"/>
            <w:webHidden/>
          </w:rPr>
          <w:t>3</w:t>
        </w:r>
      </w:hyperlink>
    </w:p>
    <w:p w14:paraId="1680594E" w14:textId="30AF1766" w:rsidR="00C34FE7" w:rsidRPr="00C34FE7" w:rsidRDefault="005D75F7" w:rsidP="00452A64">
      <w:pPr>
        <w:pStyle w:val="21"/>
        <w:rPr>
          <w:rFonts w:asciiTheme="minorHAnsi" w:eastAsiaTheme="minorEastAsia" w:hAnsiTheme="minorHAnsi" w:cstheme="minorBidi"/>
          <w:i w:val="0"/>
          <w:iCs w:val="0"/>
          <w:sz w:val="22"/>
          <w:szCs w:val="22"/>
        </w:rPr>
      </w:pPr>
      <w:hyperlink w:anchor="_Toc156825298" w:history="1">
        <w:r w:rsidR="00C34FE7" w:rsidRPr="00C34FE7">
          <w:rPr>
            <w:rStyle w:val="af0"/>
            <w:i w:val="0"/>
            <w:iCs w:val="0"/>
          </w:rPr>
          <w:t>3.2. Учебно-методическое обеспечение</w:t>
        </w:r>
        <w:r w:rsidR="00C34FE7" w:rsidRPr="00C34FE7">
          <w:rPr>
            <w:i w:val="0"/>
            <w:iCs w:val="0"/>
            <w:webHidden/>
          </w:rPr>
          <w:tab/>
        </w:r>
        <w:r w:rsidR="000A6557">
          <w:rPr>
            <w:i w:val="0"/>
            <w:iCs w:val="0"/>
            <w:webHidden/>
          </w:rPr>
          <w:t>1</w:t>
        </w:r>
        <w:r w:rsidR="00510DEC">
          <w:rPr>
            <w:i w:val="0"/>
            <w:iCs w:val="0"/>
            <w:webHidden/>
          </w:rPr>
          <w:t>3</w:t>
        </w:r>
      </w:hyperlink>
    </w:p>
    <w:p w14:paraId="54EED19D" w14:textId="43BD1BD8" w:rsidR="00C34FE7" w:rsidRPr="00C34FE7" w:rsidRDefault="005D75F7" w:rsidP="00452A64">
      <w:pPr>
        <w:pStyle w:val="14"/>
        <w:rPr>
          <w:rFonts w:asciiTheme="minorHAnsi" w:eastAsiaTheme="minorEastAsia" w:hAnsiTheme="minorHAnsi" w:cstheme="minorBidi"/>
          <w:b w:val="0"/>
          <w:bCs w:val="0"/>
          <w:lang w:eastAsia="ru-RU"/>
        </w:rPr>
      </w:pPr>
      <w:hyperlink w:anchor="_Toc156825299" w:history="1">
        <w:r w:rsidR="00C34FE7" w:rsidRPr="00C34FE7">
          <w:rPr>
            <w:rStyle w:val="af0"/>
          </w:rPr>
          <w:t>4. Контроль и оценка результатов  освоения ДИСЦИПЛИНЫ</w:t>
        </w:r>
        <w:r w:rsidR="00C34FE7" w:rsidRPr="00C34FE7">
          <w:rPr>
            <w:webHidden/>
          </w:rPr>
          <w:tab/>
        </w:r>
        <w:r w:rsidR="000A6557">
          <w:rPr>
            <w:webHidden/>
          </w:rPr>
          <w:t>1</w:t>
        </w:r>
        <w:r w:rsidR="00510DEC">
          <w:rPr>
            <w:webHidden/>
          </w:rPr>
          <w:t>3</w:t>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lastRenderedPageBreak/>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77777777" w:rsidR="00B61DE9" w:rsidRDefault="00B61DE9" w:rsidP="00C422A9">
      <w:pPr>
        <w:pStyle w:val="1f"/>
        <w:jc w:val="left"/>
        <w:rPr>
          <w:rFonts w:ascii="Times New Roman" w:hAnsi="Times New Roman"/>
          <w:lang w:val="ru-RU"/>
        </w:rPr>
      </w:pPr>
    </w:p>
    <w:p w14:paraId="16FEBD7B" w14:textId="77777777" w:rsidR="00B61DE9" w:rsidRDefault="00B61DE9" w:rsidP="00C422A9">
      <w:pPr>
        <w:pStyle w:val="1f"/>
        <w:jc w:val="left"/>
        <w:rPr>
          <w:rFonts w:ascii="Times New Roman" w:hAnsi="Times New Roman"/>
          <w:lang w:val="ru-RU"/>
        </w:rPr>
      </w:pPr>
    </w:p>
    <w:p w14:paraId="3918FD20" w14:textId="77777777" w:rsidR="00B61DE9" w:rsidRDefault="00B61DE9" w:rsidP="00C422A9">
      <w:pPr>
        <w:pStyle w:val="1f"/>
        <w:jc w:val="left"/>
        <w:rPr>
          <w:rFonts w:ascii="Times New Roman" w:hAnsi="Times New Roman"/>
          <w:lang w:val="ru-RU"/>
        </w:rPr>
      </w:pPr>
    </w:p>
    <w:p w14:paraId="179E71BA" w14:textId="77777777" w:rsidR="00B61DE9" w:rsidRDefault="00B61DE9" w:rsidP="00C422A9">
      <w:pPr>
        <w:pStyle w:val="1f"/>
        <w:jc w:val="left"/>
        <w:rPr>
          <w:rFonts w:ascii="Times New Roman" w:hAnsi="Times New Roman"/>
          <w:lang w:val="ru-RU"/>
        </w:rPr>
      </w:pPr>
    </w:p>
    <w:p w14:paraId="54128B47" w14:textId="77777777" w:rsidR="00B61DE9" w:rsidRDefault="00B61DE9" w:rsidP="00C422A9">
      <w:pPr>
        <w:pStyle w:val="1f"/>
        <w:jc w:val="left"/>
        <w:rPr>
          <w:rFonts w:ascii="Times New Roman" w:hAnsi="Times New Roman"/>
          <w:lang w:val="ru-RU"/>
        </w:rPr>
      </w:pPr>
    </w:p>
    <w:p w14:paraId="2F17CBA8" w14:textId="570845E1" w:rsidR="00B61DE9" w:rsidRPr="00B61DE9" w:rsidRDefault="00B61DE9" w:rsidP="00B61DE9">
      <w:pPr>
        <w:pStyle w:val="1f"/>
        <w:jc w:val="left"/>
        <w:rPr>
          <w:rFonts w:ascii="Times New Roman" w:hAnsi="Times New Roman"/>
          <w:color w:val="FF0000"/>
          <w:lang w:val="ru-RU"/>
        </w:rPr>
        <w:sectPr w:rsidR="00B61DE9" w:rsidRPr="00B61DE9" w:rsidSect="00D907FC">
          <w:headerReference w:type="even" r:id="rId10"/>
          <w:footerReference w:type="default" r:id="rId11"/>
          <w:pgSz w:w="11906" w:h="16838"/>
          <w:pgMar w:top="1134" w:right="567" w:bottom="1134" w:left="1701" w:header="709" w:footer="709" w:gutter="0"/>
          <w:cols w:space="708"/>
          <w:titlePg/>
          <w:docGrid w:linePitch="360"/>
        </w:sectPr>
      </w:pPr>
    </w:p>
    <w:p w14:paraId="19B931A0" w14:textId="5BD47305" w:rsidR="006E7FF4" w:rsidRPr="00900FFA" w:rsidRDefault="006E7FF4" w:rsidP="00A07404">
      <w:pPr>
        <w:pStyle w:val="1f"/>
        <w:numPr>
          <w:ilvl w:val="0"/>
          <w:numId w:val="14"/>
        </w:numPr>
        <w:rPr>
          <w:rStyle w:val="afb"/>
          <w:i w:val="0"/>
          <w:iCs/>
        </w:rPr>
      </w:pPr>
      <w:bookmarkStart w:id="8" w:name="_Toc156294566"/>
      <w:bookmarkStart w:id="9" w:name="_Toc156825288"/>
      <w:r w:rsidRPr="00A07404">
        <w:rPr>
          <w:rStyle w:val="afb"/>
          <w:i w:val="0"/>
          <w:iCs/>
        </w:rPr>
        <w:lastRenderedPageBreak/>
        <w:t>Общая характеристика</w:t>
      </w:r>
      <w:bookmarkEnd w:id="3"/>
      <w:bookmarkEnd w:id="4"/>
      <w:bookmarkEnd w:id="5"/>
      <w:bookmarkEnd w:id="8"/>
      <w:bookmarkEnd w:id="9"/>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742B31DF" w:rsidR="00A07404" w:rsidRPr="001774B2" w:rsidRDefault="00A07404" w:rsidP="00A07404">
      <w:pPr>
        <w:pStyle w:val="1d"/>
        <w:ind w:left="720"/>
        <w:jc w:val="center"/>
        <w:rPr>
          <w:rFonts w:eastAsia="Segoe UI"/>
          <w:b/>
          <w:u w:val="single"/>
          <w:lang w:val="ru-RU"/>
        </w:rPr>
      </w:pPr>
      <w:r w:rsidRPr="001774B2">
        <w:rPr>
          <w:rFonts w:eastAsia="Segoe UI"/>
          <w:b/>
          <w:u w:val="single"/>
          <w:lang w:val="ru-RU"/>
        </w:rPr>
        <w:t>«</w:t>
      </w:r>
      <w:r w:rsidR="00E32629" w:rsidRPr="001774B2">
        <w:rPr>
          <w:rFonts w:eastAsia="Segoe UI"/>
          <w:b/>
          <w:u w:val="single"/>
          <w:lang w:val="ru-RU"/>
        </w:rPr>
        <w:t>ОП.0</w:t>
      </w:r>
      <w:r w:rsidR="0096351F">
        <w:rPr>
          <w:rFonts w:eastAsia="Segoe UI"/>
          <w:b/>
          <w:u w:val="single"/>
          <w:lang w:val="ru-RU"/>
        </w:rPr>
        <w:t>3</w:t>
      </w:r>
      <w:r w:rsidR="00E32629" w:rsidRPr="001774B2">
        <w:rPr>
          <w:rFonts w:eastAsia="Segoe UI"/>
          <w:b/>
          <w:u w:val="single"/>
          <w:lang w:val="ru-RU"/>
        </w:rPr>
        <w:t xml:space="preserve"> </w:t>
      </w:r>
      <w:r w:rsidR="0096351F" w:rsidRPr="0096351F">
        <w:rPr>
          <w:b/>
          <w:color w:val="000000"/>
          <w:u w:val="single"/>
          <w:lang w:val="ru-RU"/>
        </w:rPr>
        <w:t>ЭКСПЛУАТАЦИЯ ТОРГОВО-ТЕХНОЛОГИЧЕКОГО ОБОРУДОВАНИЯ И ОХРАНА ТРУДА</w:t>
      </w:r>
      <w:r w:rsidRPr="001774B2">
        <w:rPr>
          <w:rFonts w:eastAsia="Segoe UI"/>
          <w:b/>
          <w:u w:val="single"/>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10" w:name="_Toc150695623"/>
      <w:bookmarkStart w:id="11" w:name="_Toc156294567"/>
      <w:bookmarkStart w:id="12"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10"/>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11"/>
      <w:bookmarkEnd w:id="12"/>
    </w:p>
    <w:p w14:paraId="1EFA392A" w14:textId="32D9A007" w:rsidR="00C63897" w:rsidRPr="00900FFA"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Цель </w:t>
      </w:r>
      <w:r w:rsidR="00F5373D">
        <w:rPr>
          <w:rFonts w:ascii="Times New Roman" w:eastAsia="Times New Roman" w:hAnsi="Times New Roman" w:cs="Times New Roman"/>
          <w:sz w:val="24"/>
          <w:szCs w:val="24"/>
          <w:lang w:eastAsia="ru-RU"/>
        </w:rPr>
        <w:t>дисциплины</w:t>
      </w:r>
      <w:r w:rsidR="00DF068E">
        <w:rPr>
          <w:rFonts w:ascii="Times New Roman" w:eastAsia="Times New Roman" w:hAnsi="Times New Roman" w:cs="Times New Roman"/>
          <w:sz w:val="24"/>
          <w:szCs w:val="24"/>
          <w:lang w:eastAsia="ru-RU"/>
        </w:rPr>
        <w:t xml:space="preserve"> </w:t>
      </w:r>
      <w:r w:rsidR="00DF068E" w:rsidRPr="00842AA8">
        <w:rPr>
          <w:rFonts w:ascii="Times New Roman" w:hAnsi="Times New Roman"/>
          <w:sz w:val="24"/>
          <w:szCs w:val="24"/>
        </w:rPr>
        <w:t>«</w:t>
      </w:r>
      <w:r w:rsidR="00605042" w:rsidRPr="00842AA8">
        <w:rPr>
          <w:rFonts w:ascii="Times New Roman" w:hAnsi="Times New Roman"/>
          <w:color w:val="000000" w:themeColor="text1"/>
          <w:sz w:val="24"/>
          <w:szCs w:val="24"/>
        </w:rPr>
        <w:t>ОП.0</w:t>
      </w:r>
      <w:r w:rsidR="0096351F" w:rsidRPr="00842AA8">
        <w:rPr>
          <w:rFonts w:ascii="Times New Roman" w:hAnsi="Times New Roman"/>
          <w:color w:val="000000" w:themeColor="text1"/>
          <w:sz w:val="24"/>
          <w:szCs w:val="24"/>
        </w:rPr>
        <w:t>3</w:t>
      </w:r>
      <w:r w:rsidR="00605042" w:rsidRPr="00842AA8">
        <w:rPr>
          <w:rFonts w:ascii="Times New Roman" w:hAnsi="Times New Roman"/>
          <w:color w:val="000000" w:themeColor="text1"/>
          <w:sz w:val="24"/>
          <w:szCs w:val="24"/>
        </w:rPr>
        <w:t xml:space="preserve"> </w:t>
      </w:r>
      <w:r w:rsidR="0096351F" w:rsidRPr="00842AA8">
        <w:rPr>
          <w:rFonts w:ascii="Times New Roman" w:hAnsi="Times New Roman"/>
          <w:color w:val="000000" w:themeColor="text1"/>
          <w:sz w:val="24"/>
          <w:szCs w:val="24"/>
        </w:rPr>
        <w:t>Эксплуатация торгово-технологического оборудования и охрана труда</w:t>
      </w:r>
      <w:r w:rsidR="00DF068E" w:rsidRPr="00842AA8">
        <w:rPr>
          <w:rFonts w:ascii="Times New Roman" w:hAnsi="Times New Roman"/>
          <w:sz w:val="24"/>
          <w:szCs w:val="24"/>
        </w:rPr>
        <w:t>»</w:t>
      </w:r>
      <w:r w:rsidRPr="00842AA8">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 xml:space="preserve"> </w:t>
      </w:r>
      <w:r w:rsidR="00605042">
        <w:rPr>
          <w:rFonts w:ascii="Times New Roman" w:eastAsia="Times New Roman" w:hAnsi="Times New Roman" w:cs="Times New Roman"/>
          <w:sz w:val="24"/>
          <w:szCs w:val="24"/>
          <w:lang w:eastAsia="ru-RU"/>
        </w:rPr>
        <w:t xml:space="preserve">формирование </w:t>
      </w:r>
      <w:r w:rsidR="00842AA8">
        <w:rPr>
          <w:rFonts w:ascii="Times New Roman" w:eastAsia="Times New Roman" w:hAnsi="Times New Roman" w:cs="Times New Roman"/>
          <w:sz w:val="24"/>
          <w:szCs w:val="24"/>
          <w:lang w:eastAsia="ru-RU"/>
        </w:rPr>
        <w:t>знаний и умений в эксплуатации торгово-</w:t>
      </w:r>
      <w:proofErr w:type="spellStart"/>
      <w:r w:rsidR="00842AA8">
        <w:rPr>
          <w:rFonts w:ascii="Times New Roman" w:eastAsia="Times New Roman" w:hAnsi="Times New Roman" w:cs="Times New Roman"/>
          <w:sz w:val="24"/>
          <w:szCs w:val="24"/>
          <w:lang w:eastAsia="ru-RU"/>
        </w:rPr>
        <w:t>техничекого</w:t>
      </w:r>
      <w:proofErr w:type="spellEnd"/>
      <w:r w:rsidR="00842AA8">
        <w:rPr>
          <w:rFonts w:ascii="Times New Roman" w:eastAsia="Times New Roman" w:hAnsi="Times New Roman" w:cs="Times New Roman"/>
          <w:sz w:val="24"/>
          <w:szCs w:val="24"/>
          <w:lang w:eastAsia="ru-RU"/>
        </w:rPr>
        <w:t xml:space="preserve"> оборудования и охрана труда в сфере торговли</w:t>
      </w:r>
      <w:r w:rsidR="00900FFA">
        <w:rPr>
          <w:rFonts w:ascii="Times New Roman" w:eastAsia="Times New Roman" w:hAnsi="Times New Roman"/>
          <w:bCs/>
          <w:i/>
          <w:iCs/>
          <w:sz w:val="24"/>
          <w:szCs w:val="24"/>
          <w:lang w:eastAsia="ru-RU"/>
        </w:rPr>
        <w:t>.</w:t>
      </w:r>
    </w:p>
    <w:p w14:paraId="7B110E07" w14:textId="384FE351" w:rsidR="00605042" w:rsidRPr="00605042" w:rsidRDefault="00B115E3" w:rsidP="00605042">
      <w:pPr>
        <w:suppressAutoHyphens/>
        <w:spacing w:line="276" w:lineRule="auto"/>
        <w:ind w:firstLine="709"/>
        <w:jc w:val="both"/>
        <w:rPr>
          <w:rFonts w:ascii="Times New Roman" w:hAnsi="Times New Roman" w:cs="Times New Roman"/>
          <w:sz w:val="24"/>
          <w:szCs w:val="24"/>
        </w:rPr>
      </w:pPr>
      <w:r>
        <w:rPr>
          <w:rFonts w:ascii="Times New Roman" w:hAnsi="Times New Roman" w:cs="Times New Roman"/>
          <w:sz w:val="24"/>
          <w:szCs w:val="24"/>
        </w:rPr>
        <w:t>Дисциплина</w:t>
      </w:r>
      <w:r w:rsidR="004F5C5E">
        <w:rPr>
          <w:rFonts w:ascii="Times New Roman" w:hAnsi="Times New Roman" w:cs="Times New Roman"/>
          <w:sz w:val="24"/>
          <w:szCs w:val="24"/>
        </w:rPr>
        <w:t xml:space="preserve"> </w:t>
      </w:r>
      <w:r>
        <w:rPr>
          <w:rFonts w:ascii="Times New Roman" w:hAnsi="Times New Roman" w:cs="Times New Roman"/>
          <w:sz w:val="24"/>
          <w:szCs w:val="24"/>
        </w:rPr>
        <w:t>«</w:t>
      </w:r>
      <w:r w:rsidR="00605042" w:rsidRPr="00605042">
        <w:rPr>
          <w:rFonts w:ascii="Times New Roman" w:hAnsi="Times New Roman"/>
          <w:color w:val="000000" w:themeColor="text1"/>
        </w:rPr>
        <w:t>ОП.0</w:t>
      </w:r>
      <w:r w:rsidR="00842AA8">
        <w:rPr>
          <w:rFonts w:ascii="Times New Roman" w:hAnsi="Times New Roman"/>
          <w:color w:val="000000" w:themeColor="text1"/>
        </w:rPr>
        <w:t>3</w:t>
      </w:r>
      <w:r w:rsidR="00605042" w:rsidRPr="00605042">
        <w:rPr>
          <w:rFonts w:ascii="Times New Roman" w:hAnsi="Times New Roman"/>
          <w:color w:val="000000" w:themeColor="text1"/>
        </w:rPr>
        <w:t xml:space="preserve"> </w:t>
      </w:r>
      <w:r w:rsidR="00842AA8" w:rsidRPr="00842AA8">
        <w:rPr>
          <w:rFonts w:ascii="Times New Roman" w:hAnsi="Times New Roman"/>
          <w:color w:val="000000" w:themeColor="text1"/>
          <w:sz w:val="24"/>
          <w:szCs w:val="24"/>
        </w:rPr>
        <w:t>Эксплуатация торгово-технологического оборудования и охрана труда</w:t>
      </w:r>
      <w:r>
        <w:rPr>
          <w:rFonts w:ascii="Times New Roman" w:hAnsi="Times New Roman" w:cs="Times New Roman"/>
          <w:sz w:val="24"/>
          <w:szCs w:val="24"/>
        </w:rPr>
        <w:t xml:space="preserve">» </w:t>
      </w:r>
      <w:r w:rsidR="004F5C5E" w:rsidRPr="00E11160">
        <w:rPr>
          <w:rFonts w:ascii="Times New Roman" w:hAnsi="Times New Roman" w:cs="Times New Roman"/>
          <w:sz w:val="24"/>
          <w:szCs w:val="24"/>
        </w:rPr>
        <w:t>включен</w:t>
      </w:r>
      <w:r>
        <w:rPr>
          <w:rFonts w:ascii="Times New Roman" w:hAnsi="Times New Roman" w:cs="Times New Roman"/>
          <w:sz w:val="24"/>
          <w:szCs w:val="24"/>
        </w:rPr>
        <w:t>а</w:t>
      </w:r>
      <w:r w:rsidR="004F5C5E" w:rsidRPr="00E11160">
        <w:rPr>
          <w:rFonts w:ascii="Times New Roman" w:hAnsi="Times New Roman" w:cs="Times New Roman"/>
          <w:sz w:val="24"/>
          <w:szCs w:val="24"/>
        </w:rPr>
        <w:t xml:space="preserve"> в </w:t>
      </w:r>
      <w:r w:rsidRPr="00605042">
        <w:rPr>
          <w:rFonts w:ascii="Times New Roman" w:hAnsi="Times New Roman" w:cs="Times New Roman"/>
          <w:color w:val="000000" w:themeColor="text1"/>
          <w:sz w:val="24"/>
          <w:szCs w:val="24"/>
        </w:rPr>
        <w:t xml:space="preserve">обязательную часть </w:t>
      </w:r>
      <w:r w:rsidR="00605042" w:rsidRPr="00605042">
        <w:rPr>
          <w:rFonts w:ascii="Times New Roman" w:hAnsi="Times New Roman" w:cs="Times New Roman"/>
          <w:color w:val="000000" w:themeColor="text1"/>
          <w:sz w:val="24"/>
          <w:szCs w:val="24"/>
        </w:rPr>
        <w:t xml:space="preserve">общепрофессионального </w:t>
      </w:r>
      <w:r w:rsidRPr="00605042">
        <w:rPr>
          <w:rFonts w:ascii="Times New Roman" w:hAnsi="Times New Roman" w:cs="Times New Roman"/>
          <w:color w:val="000000" w:themeColor="text1"/>
          <w:sz w:val="24"/>
          <w:szCs w:val="24"/>
        </w:rPr>
        <w:t>цикла образовательной программы</w:t>
      </w:r>
      <w:r w:rsidR="00605042" w:rsidRPr="00605042">
        <w:rPr>
          <w:rFonts w:ascii="Times New Roman" w:hAnsi="Times New Roman" w:cs="Times New Roman"/>
          <w:color w:val="000000" w:themeColor="text1"/>
          <w:sz w:val="24"/>
          <w:szCs w:val="24"/>
        </w:rPr>
        <w:t xml:space="preserve"> </w:t>
      </w:r>
      <w:r w:rsidR="00605042" w:rsidRPr="00605042">
        <w:rPr>
          <w:rFonts w:ascii="Times New Roman" w:hAnsi="Times New Roman" w:cs="Times New Roman"/>
          <w:sz w:val="24"/>
          <w:szCs w:val="24"/>
        </w:rPr>
        <w:t xml:space="preserve">в соответствии с ФГОС по </w:t>
      </w:r>
      <w:r w:rsidR="00605042" w:rsidRPr="00522D4D">
        <w:rPr>
          <w:rFonts w:ascii="Times New Roman" w:hAnsi="Times New Roman" w:cs="Times New Roman"/>
          <w:sz w:val="24"/>
          <w:szCs w:val="24"/>
        </w:rPr>
        <w:t>профессии (специальности)</w:t>
      </w:r>
      <w:r w:rsidR="00605042" w:rsidRPr="00605042">
        <w:rPr>
          <w:rFonts w:ascii="Times New Roman" w:hAnsi="Times New Roman" w:cs="Times New Roman"/>
          <w:i/>
          <w:sz w:val="24"/>
          <w:szCs w:val="24"/>
        </w:rPr>
        <w:t xml:space="preserve"> </w:t>
      </w:r>
      <w:r w:rsidR="00605042" w:rsidRPr="00605042">
        <w:rPr>
          <w:rFonts w:ascii="Times New Roman" w:hAnsi="Times New Roman" w:cs="Times New Roman"/>
          <w:sz w:val="24"/>
          <w:szCs w:val="24"/>
        </w:rPr>
        <w:t>38.02.08 –</w:t>
      </w:r>
      <w:r w:rsidR="00605042" w:rsidRPr="00605042">
        <w:rPr>
          <w:rFonts w:ascii="Times New Roman" w:hAnsi="Times New Roman" w:cs="Times New Roman"/>
          <w:sz w:val="24"/>
          <w:szCs w:val="24"/>
          <w:u w:val="single"/>
        </w:rPr>
        <w:t xml:space="preserve"> </w:t>
      </w:r>
      <w:r w:rsidR="00605042" w:rsidRPr="00605042">
        <w:rPr>
          <w:rFonts w:ascii="Times New Roman" w:hAnsi="Times New Roman" w:cs="Times New Roman"/>
          <w:sz w:val="24"/>
          <w:szCs w:val="24"/>
        </w:rPr>
        <w:t xml:space="preserve">«Торговое дело». </w:t>
      </w:r>
    </w:p>
    <w:p w14:paraId="03700233" w14:textId="77777777" w:rsidR="00605042" w:rsidRPr="005B0593" w:rsidRDefault="00605042" w:rsidP="00A3570A">
      <w:pPr>
        <w:suppressAutoHyphens/>
        <w:spacing w:line="276" w:lineRule="auto"/>
        <w:ind w:firstLine="709"/>
        <w:jc w:val="both"/>
        <w:rPr>
          <w:rFonts w:ascii="Times New Roman" w:hAnsi="Times New Roman" w:cs="Times New Roman"/>
          <w:color w:val="FF0000"/>
          <w:sz w:val="24"/>
          <w:szCs w:val="24"/>
        </w:rPr>
      </w:pPr>
    </w:p>
    <w:p w14:paraId="64A54C45" w14:textId="695C247B" w:rsidR="00EA6E1D" w:rsidRPr="00EA6E1D" w:rsidRDefault="00EA6E1D" w:rsidP="00EA6E1D">
      <w:pPr>
        <w:pStyle w:val="114"/>
        <w:rPr>
          <w:rFonts w:ascii="Times New Roman" w:hAnsi="Times New Roman"/>
        </w:rPr>
      </w:pPr>
      <w:bookmarkStart w:id="13" w:name="_Toc156294568"/>
      <w:bookmarkStart w:id="14" w:name="_Toc156825290"/>
      <w:r w:rsidRPr="00E11160">
        <w:rPr>
          <w:rFonts w:ascii="Times New Roman" w:hAnsi="Times New Roman"/>
        </w:rPr>
        <w:t xml:space="preserve">1.2. </w:t>
      </w:r>
      <w:r>
        <w:rPr>
          <w:rFonts w:ascii="Times New Roman" w:hAnsi="Times New Roman"/>
        </w:rPr>
        <w:t>П</w:t>
      </w:r>
      <w:r w:rsidRPr="00E11160">
        <w:rPr>
          <w:rFonts w:ascii="Times New Roman" w:hAnsi="Times New Roman"/>
        </w:rPr>
        <w:t>ланируемы</w:t>
      </w:r>
      <w:r>
        <w:rPr>
          <w:rFonts w:ascii="Times New Roman" w:hAnsi="Times New Roman"/>
        </w:rPr>
        <w:t>е</w:t>
      </w:r>
      <w:r w:rsidRPr="00E11160">
        <w:rPr>
          <w:rFonts w:ascii="Times New Roman" w:hAnsi="Times New Roman"/>
        </w:rPr>
        <w:t xml:space="preserve"> результат</w:t>
      </w:r>
      <w:r>
        <w:rPr>
          <w:rFonts w:ascii="Times New Roman" w:hAnsi="Times New Roman"/>
        </w:rPr>
        <w:t>ы</w:t>
      </w:r>
      <w:r w:rsidRPr="00E11160">
        <w:rPr>
          <w:rFonts w:ascii="Times New Roman" w:hAnsi="Times New Roman"/>
        </w:rPr>
        <w:t xml:space="preserve"> освоения </w:t>
      </w:r>
      <w:r w:rsidR="00B115E3">
        <w:rPr>
          <w:rFonts w:ascii="Times New Roman" w:hAnsi="Times New Roman"/>
        </w:rPr>
        <w:t>дисциплины</w:t>
      </w:r>
      <w:bookmarkEnd w:id="13"/>
      <w:bookmarkEnd w:id="14"/>
    </w:p>
    <w:p w14:paraId="006FC725" w14:textId="45D8479F" w:rsidR="00C63897" w:rsidRDefault="00EA6E1D" w:rsidP="0020413C">
      <w:pPr>
        <w:ind w:firstLine="709"/>
        <w:jc w:val="both"/>
        <w:rPr>
          <w:rFonts w:ascii="Times New Roman" w:eastAsia="Times New Roman" w:hAnsi="Times New Roman" w:cs="Times New Roman"/>
          <w:sz w:val="24"/>
          <w:szCs w:val="24"/>
          <w:lang w:eastAsia="ru-RU"/>
        </w:rPr>
      </w:pPr>
      <w:r w:rsidRPr="00FA680C">
        <w:rPr>
          <w:rFonts w:ascii="Times New Roman" w:eastAsia="Times New Roman" w:hAnsi="Times New Roman" w:cs="Times New Roman"/>
          <w:sz w:val="24"/>
          <w:szCs w:val="24"/>
          <w:lang w:eastAsia="ru-RU"/>
        </w:rPr>
        <w:t xml:space="preserve">Результаты освоения </w:t>
      </w:r>
      <w:r w:rsidR="00B115E3">
        <w:rPr>
          <w:rFonts w:ascii="Times New Roman" w:eastAsia="Times New Roman" w:hAnsi="Times New Roman" w:cs="Times New Roman"/>
          <w:sz w:val="24"/>
          <w:szCs w:val="24"/>
          <w:lang w:eastAsia="ru-RU"/>
        </w:rPr>
        <w:t>дисциплины</w:t>
      </w:r>
      <w:r w:rsidRPr="00FA680C">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Pr>
          <w:rFonts w:ascii="Times New Roman" w:eastAsia="Times New Roman" w:hAnsi="Times New Roman" w:cs="Times New Roman"/>
          <w:sz w:val="24"/>
          <w:szCs w:val="24"/>
          <w:lang w:eastAsia="ru-RU"/>
        </w:rPr>
        <w:t>матрице компетенций выпускника (</w:t>
      </w:r>
      <w:r w:rsidR="002D5272">
        <w:rPr>
          <w:rFonts w:ascii="Times New Roman" w:eastAsia="Times New Roman" w:hAnsi="Times New Roman" w:cs="Times New Roman"/>
          <w:sz w:val="24"/>
          <w:szCs w:val="24"/>
          <w:lang w:eastAsia="ru-RU"/>
        </w:rPr>
        <w:t>Приложение 1 к</w:t>
      </w:r>
      <w:r w:rsidR="0020413C">
        <w:rPr>
          <w:rFonts w:ascii="Times New Roman" w:eastAsia="Times New Roman" w:hAnsi="Times New Roman" w:cs="Times New Roman"/>
          <w:sz w:val="24"/>
          <w:szCs w:val="24"/>
          <w:lang w:eastAsia="ru-RU"/>
        </w:rPr>
        <w:t xml:space="preserve"> </w:t>
      </w:r>
      <w:r w:rsidR="006D1C4C">
        <w:rPr>
          <w:rFonts w:ascii="Times New Roman" w:eastAsia="Times New Roman" w:hAnsi="Times New Roman" w:cs="Times New Roman"/>
          <w:sz w:val="24"/>
          <w:szCs w:val="24"/>
          <w:lang w:eastAsia="ru-RU"/>
        </w:rPr>
        <w:t>О</w:t>
      </w:r>
      <w:r w:rsidR="009A0AAA">
        <w:rPr>
          <w:rFonts w:ascii="Times New Roman" w:eastAsia="Times New Roman" w:hAnsi="Times New Roman" w:cs="Times New Roman"/>
          <w:sz w:val="24"/>
          <w:szCs w:val="24"/>
          <w:lang w:eastAsia="ru-RU"/>
        </w:rPr>
        <w:t>ПОП-П</w:t>
      </w:r>
      <w:r w:rsidR="0020413C">
        <w:rPr>
          <w:rFonts w:ascii="Times New Roman" w:eastAsia="Times New Roman" w:hAnsi="Times New Roman" w:cs="Times New Roman"/>
          <w:sz w:val="24"/>
          <w:szCs w:val="24"/>
          <w:lang w:eastAsia="ru-RU"/>
        </w:rPr>
        <w:t>)</w:t>
      </w:r>
      <w:r w:rsidRPr="00FA680C">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Pr>
          <w:rFonts w:ascii="Times New Roman" w:hAnsi="Times New Roman" w:cs="Times New Roman"/>
          <w:bCs/>
          <w:sz w:val="24"/>
          <w:szCs w:val="24"/>
        </w:rPr>
        <w:t xml:space="preserve">В результате освоения </w:t>
      </w:r>
      <w:r w:rsidR="00B115E3">
        <w:rPr>
          <w:rFonts w:ascii="Times New Roman" w:hAnsi="Times New Roman" w:cs="Times New Roman"/>
          <w:bCs/>
          <w:sz w:val="24"/>
          <w:szCs w:val="24"/>
        </w:rPr>
        <w:t>дисциплины</w:t>
      </w:r>
      <w:r>
        <w:rPr>
          <w:rFonts w:ascii="Times New Roman" w:hAnsi="Times New Roman" w:cs="Times New Roman"/>
          <w:bCs/>
          <w:sz w:val="24"/>
          <w:szCs w:val="24"/>
        </w:rPr>
        <w:t xml:space="preserve">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061BDF15" w14:textId="77777777" w:rsidTr="00A07404">
        <w:tc>
          <w:tcPr>
            <w:tcW w:w="1246" w:type="dxa"/>
            <w:tcBorders>
              <w:top w:val="single" w:sz="4" w:space="0" w:color="auto"/>
              <w:left w:val="single" w:sz="4" w:space="0" w:color="auto"/>
              <w:right w:val="single" w:sz="4" w:space="0" w:color="auto"/>
            </w:tcBorders>
          </w:tcPr>
          <w:p w14:paraId="3DF3FD2C" w14:textId="77777777" w:rsidR="00A07404" w:rsidRPr="00900FFA" w:rsidRDefault="00A07404" w:rsidP="00F22921">
            <w:pPr>
              <w:rPr>
                <w:rStyle w:val="afb"/>
                <w:b/>
                <w:i w:val="0"/>
                <w:sz w:val="24"/>
                <w:szCs w:val="24"/>
              </w:rPr>
            </w:pPr>
            <w:bookmarkStart w:id="15" w:name="_Hlk158201861"/>
            <w:r w:rsidRPr="00900FFA">
              <w:rPr>
                <w:rStyle w:val="afb"/>
                <w:b/>
                <w:i w:val="0"/>
                <w:sz w:val="24"/>
                <w:szCs w:val="24"/>
              </w:rPr>
              <w:t xml:space="preserve">Код ОК, </w:t>
            </w:r>
          </w:p>
          <w:p w14:paraId="5444482A" w14:textId="7035761E" w:rsidR="00A07404" w:rsidRPr="00900FFA" w:rsidRDefault="00A07404" w:rsidP="00F22921">
            <w:pPr>
              <w:rPr>
                <w:rStyle w:val="afb"/>
                <w:b/>
                <w:sz w:val="24"/>
                <w:szCs w:val="24"/>
              </w:rPr>
            </w:pPr>
            <w:r w:rsidRPr="00ED2078">
              <w:rPr>
                <w:rStyle w:val="afb"/>
                <w:b/>
                <w:color w:val="000000" w:themeColor="text1"/>
                <w:sz w:val="24"/>
                <w:szCs w:val="24"/>
              </w:rPr>
              <w:t>ПК</w:t>
            </w:r>
            <w:r w:rsidRPr="00900FFA">
              <w:rPr>
                <w:rStyle w:val="afb"/>
                <w:b/>
                <w:color w:val="0070C0"/>
                <w:sz w:val="24"/>
                <w:szCs w:val="24"/>
              </w:rPr>
              <w:t xml:space="preserve"> </w:t>
            </w:r>
          </w:p>
        </w:tc>
        <w:tc>
          <w:tcPr>
            <w:tcW w:w="2794" w:type="dxa"/>
            <w:tcBorders>
              <w:top w:val="single" w:sz="4" w:space="0" w:color="auto"/>
              <w:left w:val="single" w:sz="4" w:space="0" w:color="auto"/>
              <w:right w:val="single" w:sz="4" w:space="0" w:color="auto"/>
            </w:tcBorders>
          </w:tcPr>
          <w:p w14:paraId="5A916286" w14:textId="77777777" w:rsidR="00A07404" w:rsidRPr="00900FFA" w:rsidRDefault="00A07404" w:rsidP="00F22921">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tcPr>
          <w:p w14:paraId="167DA4C5" w14:textId="77777777" w:rsidR="00A07404" w:rsidRPr="00900FFA" w:rsidRDefault="00A07404" w:rsidP="00F22921">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F22921">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3519EF" w:rsidRPr="00900FFA" w14:paraId="61AFBCE2" w14:textId="77777777" w:rsidTr="00A07404">
        <w:tc>
          <w:tcPr>
            <w:tcW w:w="1246" w:type="dxa"/>
            <w:tcBorders>
              <w:left w:val="single" w:sz="4" w:space="0" w:color="auto"/>
              <w:bottom w:val="single" w:sz="4" w:space="0" w:color="auto"/>
              <w:right w:val="single" w:sz="4" w:space="0" w:color="auto"/>
            </w:tcBorders>
          </w:tcPr>
          <w:p w14:paraId="079E6813" w14:textId="0B8C766E" w:rsidR="003519EF" w:rsidRPr="00900FFA" w:rsidRDefault="003519EF" w:rsidP="00522D4D">
            <w:pPr>
              <w:rPr>
                <w:rFonts w:ascii="Times New Roman" w:hAnsi="Times New Roman" w:cs="Times New Roman"/>
                <w:bCs/>
                <w:sz w:val="24"/>
                <w:szCs w:val="24"/>
              </w:rPr>
            </w:pPr>
            <w:r w:rsidRPr="00900FFA">
              <w:rPr>
                <w:rFonts w:ascii="Times New Roman" w:hAnsi="Times New Roman" w:cs="Times New Roman"/>
                <w:bCs/>
                <w:sz w:val="24"/>
                <w:szCs w:val="24"/>
              </w:rPr>
              <w:t>ОК.0</w:t>
            </w:r>
            <w:r w:rsidR="00522D4D">
              <w:rPr>
                <w:rFonts w:ascii="Times New Roman" w:hAnsi="Times New Roman" w:cs="Times New Roman"/>
                <w:bCs/>
                <w:sz w:val="24"/>
                <w:szCs w:val="24"/>
              </w:rPr>
              <w:t>2</w:t>
            </w:r>
          </w:p>
        </w:tc>
        <w:tc>
          <w:tcPr>
            <w:tcW w:w="2794" w:type="dxa"/>
            <w:tcBorders>
              <w:left w:val="single" w:sz="4" w:space="0" w:color="auto"/>
              <w:bottom w:val="single" w:sz="4" w:space="0" w:color="auto"/>
              <w:right w:val="single" w:sz="4" w:space="0" w:color="auto"/>
            </w:tcBorders>
          </w:tcPr>
          <w:p w14:paraId="770D6670" w14:textId="77777777" w:rsidR="003519EF"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определять задачи для поиска информации, планировать процесс поиска, выбирать необходимые источники информации</w:t>
            </w:r>
          </w:p>
          <w:p w14:paraId="56BC1E89"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выделять наиболее значимое в перечне информации, структурировать получаемую информацию, оформлять результаты поиска</w:t>
            </w:r>
          </w:p>
          <w:p w14:paraId="2588C4E0"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оценивать практическую значимость результатов поиска</w:t>
            </w:r>
          </w:p>
          <w:p w14:paraId="658FA30C" w14:textId="77777777"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применять средства информационных технологий для решения профессиональных задач</w:t>
            </w:r>
          </w:p>
          <w:p w14:paraId="4B693DE9" w14:textId="01BE537D" w:rsidR="00742B2B" w:rsidRPr="00FA02B8" w:rsidRDefault="00742B2B" w:rsidP="00FA02B8">
            <w:pPr>
              <w:pStyle w:val="a4"/>
              <w:numPr>
                <w:ilvl w:val="0"/>
                <w:numId w:val="18"/>
              </w:numPr>
              <w:ind w:left="201" w:hanging="142"/>
              <w:jc w:val="both"/>
              <w:rPr>
                <w:rFonts w:ascii="Times New Roman" w:hAnsi="Times New Roman"/>
              </w:rPr>
            </w:pPr>
            <w:r w:rsidRPr="00FA02B8">
              <w:rPr>
                <w:rFonts w:ascii="Times New Roman" w:hAnsi="Times New Roman"/>
              </w:rPr>
              <w:t xml:space="preserve">использовать </w:t>
            </w:r>
            <w:r w:rsidR="00FA02B8">
              <w:rPr>
                <w:rFonts w:ascii="Times New Roman" w:hAnsi="Times New Roman"/>
              </w:rPr>
              <w:t>с</w:t>
            </w:r>
            <w:r w:rsidRPr="00FA02B8">
              <w:rPr>
                <w:rFonts w:ascii="Times New Roman" w:hAnsi="Times New Roman"/>
              </w:rPr>
              <w:t>овременное программное обеспечение в профессиональной деятельности</w:t>
            </w:r>
          </w:p>
          <w:p w14:paraId="630B43E4" w14:textId="50A2D4FE" w:rsidR="00742B2B" w:rsidRPr="00FA02B8" w:rsidRDefault="00742B2B" w:rsidP="00FA02B8">
            <w:pPr>
              <w:pStyle w:val="a4"/>
              <w:numPr>
                <w:ilvl w:val="0"/>
                <w:numId w:val="18"/>
              </w:numPr>
              <w:ind w:left="201" w:hanging="142"/>
              <w:jc w:val="both"/>
              <w:rPr>
                <w:rFonts w:ascii="Times New Roman" w:hAnsi="Times New Roman" w:cs="Times New Roman"/>
                <w:bCs/>
                <w:sz w:val="24"/>
                <w:szCs w:val="24"/>
              </w:rPr>
            </w:pPr>
            <w:r w:rsidRPr="00FA02B8">
              <w:rPr>
                <w:rFonts w:ascii="Times New Roman" w:hAnsi="Times New Roman"/>
              </w:rPr>
              <w:t>использовать различные цифровые средства для решения профессиональных задач</w:t>
            </w:r>
          </w:p>
        </w:tc>
        <w:tc>
          <w:tcPr>
            <w:tcW w:w="2794" w:type="dxa"/>
            <w:tcBorders>
              <w:top w:val="single" w:sz="4" w:space="0" w:color="auto"/>
              <w:left w:val="single" w:sz="4" w:space="0" w:color="auto"/>
              <w:bottom w:val="single" w:sz="4" w:space="0" w:color="auto"/>
              <w:right w:val="single" w:sz="4" w:space="0" w:color="auto"/>
            </w:tcBorders>
          </w:tcPr>
          <w:p w14:paraId="3F77E17F" w14:textId="43EE0FDF" w:rsidR="003519EF"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номенклатур</w:t>
            </w:r>
            <w:r w:rsidR="005D5244">
              <w:rPr>
                <w:rFonts w:ascii="Times New Roman" w:hAnsi="Times New Roman"/>
              </w:rPr>
              <w:t>у</w:t>
            </w:r>
            <w:r w:rsidRPr="00FA02B8">
              <w:rPr>
                <w:rFonts w:ascii="Times New Roman" w:hAnsi="Times New Roman"/>
              </w:rPr>
              <w:t xml:space="preserve"> информационных источников, применяемых в профессиональной деятельности</w:t>
            </w:r>
          </w:p>
          <w:p w14:paraId="1B94AA35" w14:textId="77777777"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приемы структурирования информации</w:t>
            </w:r>
          </w:p>
          <w:p w14:paraId="25820376" w14:textId="27CF2A8B" w:rsidR="00742B2B" w:rsidRPr="00FA02B8" w:rsidRDefault="00742B2B" w:rsidP="00FA02B8">
            <w:pPr>
              <w:pStyle w:val="a4"/>
              <w:numPr>
                <w:ilvl w:val="0"/>
                <w:numId w:val="17"/>
              </w:numPr>
              <w:tabs>
                <w:tab w:val="left" w:pos="242"/>
              </w:tabs>
              <w:ind w:left="0" w:firstLine="0"/>
              <w:rPr>
                <w:rFonts w:ascii="Times New Roman" w:hAnsi="Times New Roman"/>
              </w:rPr>
            </w:pPr>
            <w:r w:rsidRPr="00FA02B8">
              <w:rPr>
                <w:rFonts w:ascii="Times New Roman" w:hAnsi="Times New Roman"/>
              </w:rPr>
              <w:t>формат оформления результатов поиска информации</w:t>
            </w:r>
          </w:p>
          <w:p w14:paraId="07F4A068" w14:textId="144A19A7" w:rsidR="00742B2B" w:rsidRPr="00FA02B8" w:rsidRDefault="00742B2B" w:rsidP="00F22921">
            <w:pPr>
              <w:pStyle w:val="a4"/>
              <w:numPr>
                <w:ilvl w:val="0"/>
                <w:numId w:val="17"/>
              </w:numPr>
              <w:tabs>
                <w:tab w:val="left" w:pos="242"/>
              </w:tabs>
              <w:ind w:left="0" w:firstLine="0"/>
              <w:rPr>
                <w:rFonts w:ascii="Times New Roman" w:hAnsi="Times New Roman"/>
              </w:rPr>
            </w:pPr>
            <w:r w:rsidRPr="00FA02B8">
              <w:rPr>
                <w:rFonts w:ascii="Times New Roman" w:hAnsi="Times New Roman"/>
              </w:rPr>
              <w:t xml:space="preserve">современные средства и устройства информатизации, порядок их применения </w:t>
            </w:r>
            <w:r w:rsidR="00FA02B8" w:rsidRPr="00FA02B8">
              <w:rPr>
                <w:rFonts w:ascii="Times New Roman" w:hAnsi="Times New Roman"/>
              </w:rPr>
              <w:t>и программное обеспечение в профессиональной деятельности, в том числе цифровые средства</w:t>
            </w:r>
          </w:p>
          <w:p w14:paraId="42387B5D" w14:textId="7DED81AC" w:rsidR="00742B2B" w:rsidRPr="00900FFA" w:rsidRDefault="00742B2B" w:rsidP="003519EF">
            <w:pPr>
              <w:rPr>
                <w:rFonts w:ascii="Times New Roman" w:hAnsi="Times New Roman" w:cs="Times New Roman"/>
                <w:bCs/>
                <w:i/>
                <w:sz w:val="24"/>
                <w:szCs w:val="24"/>
              </w:rPr>
            </w:pPr>
          </w:p>
        </w:tc>
        <w:tc>
          <w:tcPr>
            <w:tcW w:w="2794" w:type="dxa"/>
            <w:tcBorders>
              <w:top w:val="single" w:sz="4" w:space="0" w:color="auto"/>
              <w:left w:val="single" w:sz="4" w:space="0" w:color="auto"/>
              <w:bottom w:val="single" w:sz="4" w:space="0" w:color="auto"/>
              <w:right w:val="single" w:sz="4" w:space="0" w:color="auto"/>
            </w:tcBorders>
          </w:tcPr>
          <w:p w14:paraId="0BE16A17" w14:textId="77777777" w:rsidR="003519EF" w:rsidRPr="00900FFA" w:rsidRDefault="003519EF" w:rsidP="003519EF">
            <w:pPr>
              <w:jc w:val="center"/>
              <w:rPr>
                <w:rFonts w:ascii="Times New Roman" w:hAnsi="Times New Roman" w:cs="Times New Roman"/>
                <w:bCs/>
                <w:i/>
                <w:sz w:val="24"/>
                <w:szCs w:val="24"/>
              </w:rPr>
            </w:pPr>
            <w:r w:rsidRPr="00900FFA">
              <w:rPr>
                <w:rFonts w:ascii="Times New Roman" w:hAnsi="Times New Roman" w:cs="Times New Roman"/>
                <w:bCs/>
                <w:i/>
                <w:sz w:val="24"/>
                <w:szCs w:val="24"/>
              </w:rPr>
              <w:t>-</w:t>
            </w:r>
          </w:p>
        </w:tc>
      </w:tr>
      <w:tr w:rsidR="00522D4D" w:rsidRPr="00900FFA" w14:paraId="7765694D" w14:textId="77777777" w:rsidTr="00A07404">
        <w:tc>
          <w:tcPr>
            <w:tcW w:w="1246" w:type="dxa"/>
            <w:tcBorders>
              <w:left w:val="single" w:sz="4" w:space="0" w:color="auto"/>
              <w:bottom w:val="single" w:sz="4" w:space="0" w:color="auto"/>
              <w:right w:val="single" w:sz="4" w:space="0" w:color="auto"/>
            </w:tcBorders>
          </w:tcPr>
          <w:p w14:paraId="7957C8CD" w14:textId="4EBA6DD4"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lastRenderedPageBreak/>
              <w:t>ОК.03</w:t>
            </w:r>
          </w:p>
        </w:tc>
        <w:tc>
          <w:tcPr>
            <w:tcW w:w="2794" w:type="dxa"/>
            <w:tcBorders>
              <w:left w:val="single" w:sz="4" w:space="0" w:color="auto"/>
              <w:bottom w:val="single" w:sz="4" w:space="0" w:color="auto"/>
              <w:right w:val="single" w:sz="4" w:space="0" w:color="auto"/>
            </w:tcBorders>
          </w:tcPr>
          <w:p w14:paraId="19A1E62F" w14:textId="77777777" w:rsidR="00522D4D"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актуальность нормативно-правовой документации в профессиональной деятельности</w:t>
            </w:r>
          </w:p>
          <w:p w14:paraId="5B3483D4"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применять современную научную профессиональную терминологию</w:t>
            </w:r>
          </w:p>
          <w:p w14:paraId="2BCB4557"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 выстраивать траектории профессионального развития и самообразования</w:t>
            </w:r>
          </w:p>
          <w:p w14:paraId="030609AF"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выявлять достоинства и недостатки коммерческой идеи</w:t>
            </w:r>
          </w:p>
          <w:p w14:paraId="0AA12249"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6C1AA57C"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презентовать идеи открытия собственного дела в профессиональной деятельности</w:t>
            </w:r>
          </w:p>
          <w:p w14:paraId="6862E1E6"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определять источники достоверной правовой информации</w:t>
            </w:r>
          </w:p>
          <w:p w14:paraId="4B32DC0D"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составлять различные правовые документы</w:t>
            </w:r>
          </w:p>
          <w:p w14:paraId="5AE377FA" w14:textId="77777777" w:rsidR="00FA02B8" w:rsidRPr="005D5244" w:rsidRDefault="00FA02B8" w:rsidP="005D5244">
            <w:pPr>
              <w:pStyle w:val="a4"/>
              <w:numPr>
                <w:ilvl w:val="0"/>
                <w:numId w:val="19"/>
              </w:numPr>
              <w:ind w:left="201" w:hanging="201"/>
              <w:jc w:val="both"/>
              <w:rPr>
                <w:rFonts w:ascii="Times New Roman" w:hAnsi="Times New Roman"/>
              </w:rPr>
            </w:pPr>
            <w:r w:rsidRPr="005D5244">
              <w:rPr>
                <w:rFonts w:ascii="Times New Roman" w:hAnsi="Times New Roman"/>
              </w:rPr>
              <w:t>находить интересные проектные идеи, грамотно их формулировать и документировать</w:t>
            </w:r>
          </w:p>
          <w:p w14:paraId="37BF5450" w14:textId="3F5A3CFC" w:rsidR="00FA02B8" w:rsidRPr="005D5244" w:rsidRDefault="00FA02B8" w:rsidP="005D5244">
            <w:pPr>
              <w:pStyle w:val="a4"/>
              <w:numPr>
                <w:ilvl w:val="0"/>
                <w:numId w:val="19"/>
              </w:numPr>
              <w:ind w:left="201" w:hanging="201"/>
              <w:jc w:val="both"/>
              <w:rPr>
                <w:rFonts w:ascii="Times New Roman" w:hAnsi="Times New Roman" w:cs="Times New Roman"/>
                <w:bCs/>
                <w:i/>
                <w:color w:val="FF0000"/>
                <w:sz w:val="24"/>
                <w:szCs w:val="24"/>
              </w:rPr>
            </w:pPr>
            <w:r w:rsidRPr="005D5244">
              <w:rPr>
                <w:rFonts w:ascii="Times New Roman" w:hAnsi="Times New Roman"/>
              </w:rPr>
              <w:t>оценивать жизнеспособность проектной идеи, составлять план проекта</w:t>
            </w:r>
          </w:p>
        </w:tc>
        <w:tc>
          <w:tcPr>
            <w:tcW w:w="2794" w:type="dxa"/>
            <w:tcBorders>
              <w:top w:val="single" w:sz="4" w:space="0" w:color="auto"/>
              <w:left w:val="single" w:sz="4" w:space="0" w:color="auto"/>
              <w:bottom w:val="single" w:sz="4" w:space="0" w:color="auto"/>
              <w:right w:val="single" w:sz="4" w:space="0" w:color="auto"/>
            </w:tcBorders>
          </w:tcPr>
          <w:p w14:paraId="359CA9C7" w14:textId="77777777" w:rsidR="00522D4D"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содержание актуальной нормативно-правовой документации</w:t>
            </w:r>
          </w:p>
          <w:p w14:paraId="273999FC"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современная научная и профессиональная терминология</w:t>
            </w:r>
          </w:p>
          <w:p w14:paraId="054F1EE4"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возможные траектории профессионального развития и самообразования</w:t>
            </w:r>
          </w:p>
          <w:p w14:paraId="03EA6C1D"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основы предпринимательской деятельности, правовой и финансовой грамотности</w:t>
            </w:r>
          </w:p>
          <w:p w14:paraId="5F6F8D80" w14:textId="77777777" w:rsidR="00FA02B8" w:rsidRPr="005D5244" w:rsidRDefault="00FA02B8"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правила разработки презентации</w:t>
            </w:r>
          </w:p>
          <w:p w14:paraId="3AD7E828" w14:textId="77777777" w:rsidR="00FA02B8" w:rsidRPr="005D5244" w:rsidRDefault="005D5244" w:rsidP="005D5244">
            <w:pPr>
              <w:pStyle w:val="a4"/>
              <w:numPr>
                <w:ilvl w:val="0"/>
                <w:numId w:val="20"/>
              </w:numPr>
              <w:tabs>
                <w:tab w:val="left" w:pos="191"/>
              </w:tabs>
              <w:ind w:left="0" w:firstLine="0"/>
              <w:jc w:val="both"/>
              <w:rPr>
                <w:rFonts w:ascii="Times New Roman" w:hAnsi="Times New Roman"/>
              </w:rPr>
            </w:pPr>
            <w:r w:rsidRPr="005D5244">
              <w:rPr>
                <w:rFonts w:ascii="Times New Roman" w:hAnsi="Times New Roman"/>
              </w:rPr>
              <w:t>основные этапы разработки и реализации проекта</w:t>
            </w:r>
          </w:p>
          <w:p w14:paraId="42125402" w14:textId="398EEAF1" w:rsidR="005D5244" w:rsidRPr="00CB06ED" w:rsidRDefault="005D5244" w:rsidP="003519EF">
            <w:pPr>
              <w:rPr>
                <w:rFonts w:ascii="Times New Roman" w:hAnsi="Times New Roman" w:cs="Times New Roman"/>
                <w:bCs/>
                <w:i/>
                <w:color w:val="FF0000"/>
                <w:sz w:val="24"/>
                <w:szCs w:val="24"/>
              </w:rPr>
            </w:pPr>
          </w:p>
        </w:tc>
        <w:tc>
          <w:tcPr>
            <w:tcW w:w="2794" w:type="dxa"/>
            <w:tcBorders>
              <w:top w:val="single" w:sz="4" w:space="0" w:color="auto"/>
              <w:left w:val="single" w:sz="4" w:space="0" w:color="auto"/>
              <w:bottom w:val="single" w:sz="4" w:space="0" w:color="auto"/>
              <w:right w:val="single" w:sz="4" w:space="0" w:color="auto"/>
            </w:tcBorders>
          </w:tcPr>
          <w:p w14:paraId="542DAD7D" w14:textId="77777777" w:rsidR="00522D4D" w:rsidRPr="00900FFA" w:rsidRDefault="00522D4D" w:rsidP="003519EF">
            <w:pPr>
              <w:jc w:val="center"/>
              <w:rPr>
                <w:rFonts w:ascii="Times New Roman" w:hAnsi="Times New Roman" w:cs="Times New Roman"/>
                <w:bCs/>
                <w:i/>
                <w:sz w:val="24"/>
                <w:szCs w:val="24"/>
              </w:rPr>
            </w:pPr>
          </w:p>
        </w:tc>
      </w:tr>
      <w:tr w:rsidR="001F6AE2" w:rsidRPr="00900FFA" w14:paraId="060B1F4B" w14:textId="77777777" w:rsidTr="00A07404">
        <w:tc>
          <w:tcPr>
            <w:tcW w:w="1246" w:type="dxa"/>
            <w:tcBorders>
              <w:left w:val="single" w:sz="4" w:space="0" w:color="auto"/>
              <w:bottom w:val="single" w:sz="4" w:space="0" w:color="auto"/>
              <w:right w:val="single" w:sz="4" w:space="0" w:color="auto"/>
            </w:tcBorders>
          </w:tcPr>
          <w:p w14:paraId="52CCD512" w14:textId="771C18AC"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t>ОК</w:t>
            </w:r>
            <w:r w:rsidR="009E7D02">
              <w:rPr>
                <w:rFonts w:ascii="Times New Roman" w:hAnsi="Times New Roman" w:cs="Times New Roman"/>
                <w:bCs/>
                <w:sz w:val="24"/>
                <w:szCs w:val="24"/>
              </w:rPr>
              <w:t>.</w:t>
            </w:r>
            <w:r>
              <w:rPr>
                <w:rFonts w:ascii="Times New Roman" w:hAnsi="Times New Roman" w:cs="Times New Roman"/>
                <w:bCs/>
                <w:sz w:val="24"/>
                <w:szCs w:val="24"/>
              </w:rPr>
              <w:t>06</w:t>
            </w:r>
          </w:p>
        </w:tc>
        <w:tc>
          <w:tcPr>
            <w:tcW w:w="2794" w:type="dxa"/>
            <w:tcBorders>
              <w:left w:val="single" w:sz="4" w:space="0" w:color="auto"/>
              <w:bottom w:val="single" w:sz="4" w:space="0" w:color="auto"/>
              <w:right w:val="single" w:sz="4" w:space="0" w:color="auto"/>
            </w:tcBorders>
          </w:tcPr>
          <w:p w14:paraId="6033D2C3" w14:textId="77777777" w:rsidR="001F6AE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проявлять гражданско-патриотическую позицию</w:t>
            </w:r>
          </w:p>
          <w:p w14:paraId="6BC21A9C"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демонстрировать осознанное поведение</w:t>
            </w:r>
          </w:p>
          <w:p w14:paraId="14A57CC3" w14:textId="77777777" w:rsidR="009E7D02" w:rsidRPr="009E7D02" w:rsidRDefault="009E7D02" w:rsidP="005D5244">
            <w:pPr>
              <w:pStyle w:val="a4"/>
              <w:numPr>
                <w:ilvl w:val="0"/>
                <w:numId w:val="21"/>
              </w:numPr>
              <w:ind w:left="201" w:hanging="142"/>
              <w:rPr>
                <w:rFonts w:ascii="Times New Roman" w:hAnsi="Times New Roman"/>
                <w:spacing w:val="-4"/>
              </w:rPr>
            </w:pPr>
            <w:r>
              <w:rPr>
                <w:rFonts w:ascii="Times New Roman" w:hAnsi="Times New Roman"/>
              </w:rPr>
              <w:t xml:space="preserve">описывать значимость своей </w:t>
            </w:r>
            <w:r w:rsidRPr="00572E02">
              <w:rPr>
                <w:rFonts w:ascii="Times New Roman" w:hAnsi="Times New Roman"/>
                <w:iCs/>
              </w:rPr>
              <w:t>специальности</w:t>
            </w:r>
          </w:p>
          <w:p w14:paraId="17170848" w14:textId="3B553DAD" w:rsidR="009E7D02" w:rsidRPr="005D5244" w:rsidRDefault="009E7D02" w:rsidP="005D5244">
            <w:pPr>
              <w:pStyle w:val="a4"/>
              <w:numPr>
                <w:ilvl w:val="0"/>
                <w:numId w:val="21"/>
              </w:numPr>
              <w:ind w:left="201" w:hanging="142"/>
              <w:rPr>
                <w:rFonts w:ascii="Times New Roman" w:hAnsi="Times New Roman"/>
                <w:spacing w:val="-4"/>
              </w:rPr>
            </w:pPr>
            <w:r>
              <w:rPr>
                <w:rFonts w:ascii="Times New Roman" w:hAnsi="Times New Roman"/>
              </w:rPr>
              <w:t>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tcPr>
          <w:p w14:paraId="7324E057" w14:textId="77777777" w:rsidR="001F6AE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сущность гражданско-патриотической позиции</w:t>
            </w:r>
          </w:p>
          <w:p w14:paraId="3384DE47" w14:textId="77777777" w:rsid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традиционных общечеловеческих ценностей, в том числе с учетом гармонизации межнациональных и межрелигиозных отношений</w:t>
            </w:r>
          </w:p>
          <w:p w14:paraId="444CB8D8" w14:textId="77777777" w:rsidR="009E7D02" w:rsidRPr="009E7D02"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 xml:space="preserve">значимость профессиональной </w:t>
            </w:r>
            <w:r>
              <w:rPr>
                <w:rFonts w:ascii="Times New Roman" w:hAnsi="Times New Roman"/>
              </w:rPr>
              <w:lastRenderedPageBreak/>
              <w:t xml:space="preserve">деятельности по </w:t>
            </w:r>
            <w:r w:rsidRPr="00572E02">
              <w:rPr>
                <w:rFonts w:ascii="Times New Roman" w:hAnsi="Times New Roman"/>
                <w:iCs/>
              </w:rPr>
              <w:t>специальности</w:t>
            </w:r>
          </w:p>
          <w:p w14:paraId="69A5657B" w14:textId="029C3AC2" w:rsidR="009E7D02" w:rsidRPr="005D5244" w:rsidRDefault="009E7D02" w:rsidP="005D5244">
            <w:pPr>
              <w:pStyle w:val="a4"/>
              <w:numPr>
                <w:ilvl w:val="0"/>
                <w:numId w:val="22"/>
              </w:numPr>
              <w:tabs>
                <w:tab w:val="left" w:pos="239"/>
              </w:tabs>
              <w:ind w:left="0" w:firstLine="0"/>
              <w:rPr>
                <w:rFonts w:ascii="Times New Roman" w:hAnsi="Times New Roman"/>
              </w:rPr>
            </w:pPr>
            <w:r>
              <w:rPr>
                <w:rFonts w:ascii="Times New Roman" w:hAnsi="Times New Roman"/>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093309C9" w14:textId="77777777" w:rsidR="001F6AE2" w:rsidRPr="00900FFA" w:rsidRDefault="001F6AE2" w:rsidP="003519EF">
            <w:pPr>
              <w:jc w:val="center"/>
              <w:rPr>
                <w:rFonts w:ascii="Times New Roman" w:hAnsi="Times New Roman" w:cs="Times New Roman"/>
                <w:bCs/>
                <w:i/>
                <w:sz w:val="24"/>
                <w:szCs w:val="24"/>
              </w:rPr>
            </w:pPr>
          </w:p>
        </w:tc>
      </w:tr>
      <w:tr w:rsidR="001F6AE2" w:rsidRPr="00900FFA" w14:paraId="52D1507D" w14:textId="77777777" w:rsidTr="00A07404">
        <w:tc>
          <w:tcPr>
            <w:tcW w:w="1246" w:type="dxa"/>
            <w:tcBorders>
              <w:left w:val="single" w:sz="4" w:space="0" w:color="auto"/>
              <w:bottom w:val="single" w:sz="4" w:space="0" w:color="auto"/>
              <w:right w:val="single" w:sz="4" w:space="0" w:color="auto"/>
            </w:tcBorders>
          </w:tcPr>
          <w:p w14:paraId="32B4E3EA" w14:textId="0BEB7A32" w:rsidR="001F6AE2" w:rsidRDefault="001F6AE2" w:rsidP="00522D4D">
            <w:pPr>
              <w:rPr>
                <w:rFonts w:ascii="Times New Roman" w:hAnsi="Times New Roman" w:cs="Times New Roman"/>
                <w:bCs/>
                <w:sz w:val="24"/>
                <w:szCs w:val="24"/>
              </w:rPr>
            </w:pPr>
            <w:r>
              <w:rPr>
                <w:rFonts w:ascii="Times New Roman" w:hAnsi="Times New Roman" w:cs="Times New Roman"/>
                <w:bCs/>
                <w:sz w:val="24"/>
                <w:szCs w:val="24"/>
              </w:rPr>
              <w:lastRenderedPageBreak/>
              <w:t>ОК</w:t>
            </w:r>
            <w:r w:rsidR="009E7D02">
              <w:rPr>
                <w:rFonts w:ascii="Times New Roman" w:hAnsi="Times New Roman" w:cs="Times New Roman"/>
                <w:bCs/>
                <w:sz w:val="24"/>
                <w:szCs w:val="24"/>
              </w:rPr>
              <w:t>.</w:t>
            </w:r>
            <w:r>
              <w:rPr>
                <w:rFonts w:ascii="Times New Roman" w:hAnsi="Times New Roman" w:cs="Times New Roman"/>
                <w:bCs/>
                <w:sz w:val="24"/>
                <w:szCs w:val="24"/>
              </w:rPr>
              <w:t>07</w:t>
            </w:r>
          </w:p>
        </w:tc>
        <w:tc>
          <w:tcPr>
            <w:tcW w:w="2794" w:type="dxa"/>
            <w:tcBorders>
              <w:left w:val="single" w:sz="4" w:space="0" w:color="auto"/>
              <w:bottom w:val="single" w:sz="4" w:space="0" w:color="auto"/>
              <w:right w:val="single" w:sz="4" w:space="0" w:color="auto"/>
            </w:tcBorders>
          </w:tcPr>
          <w:p w14:paraId="7CED68F0" w14:textId="77777777" w:rsidR="001F6AE2"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соблюдать нормы экологической безопасности</w:t>
            </w:r>
          </w:p>
          <w:p w14:paraId="77173FF8"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 xml:space="preserve">определять направления ресурсосбережения в рамках профессиональной деятельности по </w:t>
            </w:r>
            <w:r w:rsidRPr="00572E02">
              <w:rPr>
                <w:rFonts w:ascii="Times New Roman" w:hAnsi="Times New Roman"/>
                <w:iCs/>
              </w:rPr>
              <w:t>специальности</w:t>
            </w:r>
          </w:p>
          <w:p w14:paraId="6F937B9D"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организовывать профессиональную деятельность с соблюдением принципов бережливого производства</w:t>
            </w:r>
          </w:p>
          <w:p w14:paraId="7ED2022E" w14:textId="77777777" w:rsidR="005012DD" w:rsidRPr="005012DD" w:rsidRDefault="005012DD" w:rsidP="005D5244">
            <w:pPr>
              <w:pStyle w:val="a4"/>
              <w:numPr>
                <w:ilvl w:val="0"/>
                <w:numId w:val="21"/>
              </w:numPr>
              <w:ind w:left="201" w:hanging="142"/>
              <w:rPr>
                <w:rFonts w:ascii="Times New Roman" w:hAnsi="Times New Roman"/>
                <w:spacing w:val="-4"/>
              </w:rPr>
            </w:pPr>
            <w:r>
              <w:rPr>
                <w:rFonts w:ascii="Times New Roman" w:hAnsi="Times New Roman"/>
              </w:rPr>
              <w:t>организовывать профессиональную деятельность с учетом знаний об изменении климатических условий региона</w:t>
            </w:r>
          </w:p>
          <w:p w14:paraId="60986332" w14:textId="17C6A3BE" w:rsidR="005012DD" w:rsidRPr="005D5244" w:rsidRDefault="005012DD" w:rsidP="005D5244">
            <w:pPr>
              <w:pStyle w:val="a4"/>
              <w:numPr>
                <w:ilvl w:val="0"/>
                <w:numId w:val="21"/>
              </w:numPr>
              <w:ind w:left="201" w:hanging="142"/>
              <w:rPr>
                <w:rFonts w:ascii="Times New Roman" w:hAnsi="Times New Roman"/>
                <w:spacing w:val="-4"/>
              </w:rPr>
            </w:pPr>
            <w:r>
              <w:rPr>
                <w:rFonts w:ascii="Times New Roman" w:hAnsi="Times New Roman"/>
              </w:rPr>
              <w:t>эффективно действовать в чрезвычайных ситуациях</w:t>
            </w:r>
          </w:p>
        </w:tc>
        <w:tc>
          <w:tcPr>
            <w:tcW w:w="2794" w:type="dxa"/>
            <w:tcBorders>
              <w:top w:val="single" w:sz="4" w:space="0" w:color="auto"/>
              <w:left w:val="single" w:sz="4" w:space="0" w:color="auto"/>
              <w:bottom w:val="single" w:sz="4" w:space="0" w:color="auto"/>
              <w:right w:val="single" w:sz="4" w:space="0" w:color="auto"/>
            </w:tcBorders>
          </w:tcPr>
          <w:p w14:paraId="1C94741F" w14:textId="77777777" w:rsidR="001F6AE2" w:rsidRDefault="005012DD" w:rsidP="005D5244">
            <w:pPr>
              <w:pStyle w:val="a4"/>
              <w:numPr>
                <w:ilvl w:val="0"/>
                <w:numId w:val="22"/>
              </w:numPr>
              <w:tabs>
                <w:tab w:val="left" w:pos="239"/>
              </w:tabs>
              <w:ind w:left="0" w:firstLine="0"/>
              <w:rPr>
                <w:rFonts w:ascii="Times New Roman" w:hAnsi="Times New Roman"/>
              </w:rPr>
            </w:pPr>
            <w:r>
              <w:rPr>
                <w:rFonts w:ascii="Times New Roman" w:hAnsi="Times New Roman"/>
              </w:rPr>
              <w:t>правила экологической безопасности при ведении профессиональной деятельности</w:t>
            </w:r>
          </w:p>
          <w:p w14:paraId="7D101E99" w14:textId="77777777" w:rsidR="005012DD"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основные ресурсы, задействованные в профессиональной деятельности</w:t>
            </w:r>
          </w:p>
          <w:p w14:paraId="19F8F49D"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пути обеспечения ресурсосбережения</w:t>
            </w:r>
          </w:p>
          <w:p w14:paraId="6D5ADC7D"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принципы бережливого производства</w:t>
            </w:r>
          </w:p>
          <w:p w14:paraId="72ED151A" w14:textId="77777777" w:rsidR="00F44E9A"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основные направления изменения климатических условий региона</w:t>
            </w:r>
          </w:p>
          <w:p w14:paraId="5122512D" w14:textId="64B409E9" w:rsidR="00F44E9A" w:rsidRPr="005D5244" w:rsidRDefault="00F44E9A" w:rsidP="005D5244">
            <w:pPr>
              <w:pStyle w:val="a4"/>
              <w:numPr>
                <w:ilvl w:val="0"/>
                <w:numId w:val="22"/>
              </w:numPr>
              <w:tabs>
                <w:tab w:val="left" w:pos="239"/>
              </w:tabs>
              <w:ind w:left="0" w:firstLine="0"/>
              <w:rPr>
                <w:rFonts w:ascii="Times New Roman" w:hAnsi="Times New Roman"/>
              </w:rPr>
            </w:pPr>
            <w:r>
              <w:rPr>
                <w:rFonts w:ascii="Times New Roman" w:hAnsi="Times New Roman"/>
              </w:rPr>
              <w:t>правила поведения в чрезвычайных ситуациях</w:t>
            </w:r>
          </w:p>
        </w:tc>
        <w:tc>
          <w:tcPr>
            <w:tcW w:w="2794" w:type="dxa"/>
            <w:tcBorders>
              <w:top w:val="single" w:sz="4" w:space="0" w:color="auto"/>
              <w:left w:val="single" w:sz="4" w:space="0" w:color="auto"/>
              <w:bottom w:val="single" w:sz="4" w:space="0" w:color="auto"/>
              <w:right w:val="single" w:sz="4" w:space="0" w:color="auto"/>
            </w:tcBorders>
          </w:tcPr>
          <w:p w14:paraId="2C910749" w14:textId="77777777" w:rsidR="001F6AE2" w:rsidRPr="00900FFA" w:rsidRDefault="001F6AE2" w:rsidP="003519EF">
            <w:pPr>
              <w:jc w:val="center"/>
              <w:rPr>
                <w:rFonts w:ascii="Times New Roman" w:hAnsi="Times New Roman" w:cs="Times New Roman"/>
                <w:bCs/>
                <w:i/>
                <w:sz w:val="24"/>
                <w:szCs w:val="24"/>
              </w:rPr>
            </w:pPr>
          </w:p>
        </w:tc>
      </w:tr>
      <w:tr w:rsidR="00522D4D" w:rsidRPr="00900FFA" w14:paraId="63466C58" w14:textId="77777777" w:rsidTr="00A07404">
        <w:tc>
          <w:tcPr>
            <w:tcW w:w="1246" w:type="dxa"/>
            <w:tcBorders>
              <w:left w:val="single" w:sz="4" w:space="0" w:color="auto"/>
              <w:bottom w:val="single" w:sz="4" w:space="0" w:color="auto"/>
              <w:right w:val="single" w:sz="4" w:space="0" w:color="auto"/>
            </w:tcBorders>
          </w:tcPr>
          <w:p w14:paraId="2261E759" w14:textId="22A2DD15" w:rsidR="00522D4D" w:rsidRPr="00900FFA" w:rsidRDefault="00742B2B" w:rsidP="00522D4D">
            <w:pPr>
              <w:rPr>
                <w:rFonts w:ascii="Times New Roman" w:hAnsi="Times New Roman" w:cs="Times New Roman"/>
                <w:bCs/>
                <w:sz w:val="24"/>
                <w:szCs w:val="24"/>
              </w:rPr>
            </w:pPr>
            <w:r>
              <w:rPr>
                <w:rFonts w:ascii="Times New Roman" w:hAnsi="Times New Roman" w:cs="Times New Roman"/>
                <w:bCs/>
                <w:sz w:val="24"/>
                <w:szCs w:val="24"/>
              </w:rPr>
              <w:t>ОК.09</w:t>
            </w:r>
          </w:p>
        </w:tc>
        <w:tc>
          <w:tcPr>
            <w:tcW w:w="2794" w:type="dxa"/>
            <w:tcBorders>
              <w:left w:val="single" w:sz="4" w:space="0" w:color="auto"/>
              <w:bottom w:val="single" w:sz="4" w:space="0" w:color="auto"/>
              <w:right w:val="single" w:sz="4" w:space="0" w:color="auto"/>
            </w:tcBorders>
          </w:tcPr>
          <w:p w14:paraId="34F8B771" w14:textId="77777777" w:rsidR="00522D4D"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2F22924A"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участвовать в диалогах на знакомые общие и профессиональные темы</w:t>
            </w:r>
          </w:p>
          <w:p w14:paraId="44FAB15D"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строить простые высказывания о себе и о своей профессиональной деятельности</w:t>
            </w:r>
          </w:p>
          <w:p w14:paraId="76514839" w14:textId="77777777" w:rsidR="005D5244" w:rsidRPr="001F6AE2" w:rsidRDefault="005D5244" w:rsidP="001F6AE2">
            <w:pPr>
              <w:pStyle w:val="a4"/>
              <w:numPr>
                <w:ilvl w:val="0"/>
                <w:numId w:val="22"/>
              </w:numPr>
              <w:tabs>
                <w:tab w:val="left" w:pos="153"/>
              </w:tabs>
              <w:ind w:left="0" w:firstLine="0"/>
              <w:rPr>
                <w:rFonts w:ascii="Times New Roman" w:hAnsi="Times New Roman"/>
              </w:rPr>
            </w:pPr>
            <w:r w:rsidRPr="001F6AE2">
              <w:rPr>
                <w:rFonts w:ascii="Times New Roman" w:hAnsi="Times New Roman"/>
              </w:rPr>
              <w:t>кратко обосновывать и объяснять свои действия (текущие и планируемые)</w:t>
            </w:r>
          </w:p>
          <w:p w14:paraId="20F4FAF4" w14:textId="4FFE01F0" w:rsidR="005D5244" w:rsidRPr="001F6AE2" w:rsidRDefault="005D5244" w:rsidP="001F6AE2">
            <w:pPr>
              <w:pStyle w:val="a4"/>
              <w:numPr>
                <w:ilvl w:val="0"/>
                <w:numId w:val="22"/>
              </w:numPr>
              <w:tabs>
                <w:tab w:val="left" w:pos="153"/>
              </w:tabs>
              <w:ind w:left="0" w:firstLine="0"/>
              <w:rPr>
                <w:rFonts w:ascii="Times New Roman" w:hAnsi="Times New Roman" w:cs="Times New Roman"/>
                <w:bCs/>
                <w:i/>
                <w:color w:val="FF0000"/>
                <w:sz w:val="24"/>
                <w:szCs w:val="24"/>
              </w:rPr>
            </w:pPr>
            <w:r w:rsidRPr="001F6AE2">
              <w:rPr>
                <w:rFonts w:ascii="Times New Roman" w:hAnsi="Times New Roman"/>
              </w:rPr>
              <w:t>писать простые связные сообщения на знакомые или интересующие профессиональные темы</w:t>
            </w:r>
          </w:p>
        </w:tc>
        <w:tc>
          <w:tcPr>
            <w:tcW w:w="2794" w:type="dxa"/>
            <w:tcBorders>
              <w:top w:val="single" w:sz="4" w:space="0" w:color="auto"/>
              <w:left w:val="single" w:sz="4" w:space="0" w:color="auto"/>
              <w:bottom w:val="single" w:sz="4" w:space="0" w:color="auto"/>
              <w:right w:val="single" w:sz="4" w:space="0" w:color="auto"/>
            </w:tcBorders>
          </w:tcPr>
          <w:p w14:paraId="319D2044" w14:textId="77777777" w:rsidR="00522D4D"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правила построения простых и сложных предложений на профессиональные темы</w:t>
            </w:r>
          </w:p>
          <w:p w14:paraId="7CC9D483"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основные общеупотребительные глаголы (бытовая и профессиональная лексика)</w:t>
            </w:r>
          </w:p>
          <w:p w14:paraId="503EB331"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лексический минимум, относящийся к описанию предметов, средств и процессов профессиональной деятельности</w:t>
            </w:r>
          </w:p>
          <w:p w14:paraId="0C46C468" w14:textId="77777777" w:rsidR="005D5244" w:rsidRPr="001F6AE2" w:rsidRDefault="005D5244" w:rsidP="001F6AE2">
            <w:pPr>
              <w:pStyle w:val="a4"/>
              <w:numPr>
                <w:ilvl w:val="0"/>
                <w:numId w:val="22"/>
              </w:numPr>
              <w:tabs>
                <w:tab w:val="left" w:pos="383"/>
              </w:tabs>
              <w:ind w:left="64" w:firstLine="36"/>
              <w:rPr>
                <w:rFonts w:ascii="Times New Roman" w:hAnsi="Times New Roman"/>
              </w:rPr>
            </w:pPr>
            <w:r w:rsidRPr="001F6AE2">
              <w:rPr>
                <w:rFonts w:ascii="Times New Roman" w:hAnsi="Times New Roman"/>
              </w:rPr>
              <w:t>особенности произношения</w:t>
            </w:r>
          </w:p>
          <w:p w14:paraId="714C3043" w14:textId="11E987AD" w:rsidR="005D5244" w:rsidRPr="001F6AE2" w:rsidRDefault="005D5244" w:rsidP="001F6AE2">
            <w:pPr>
              <w:pStyle w:val="a4"/>
              <w:numPr>
                <w:ilvl w:val="0"/>
                <w:numId w:val="22"/>
              </w:numPr>
              <w:tabs>
                <w:tab w:val="left" w:pos="383"/>
              </w:tabs>
              <w:ind w:left="64" w:firstLine="36"/>
              <w:rPr>
                <w:rFonts w:ascii="Times New Roman" w:hAnsi="Times New Roman" w:cs="Times New Roman"/>
                <w:bCs/>
                <w:i/>
                <w:color w:val="FF0000"/>
                <w:sz w:val="24"/>
                <w:szCs w:val="24"/>
              </w:rPr>
            </w:pPr>
            <w:r w:rsidRPr="001F6AE2">
              <w:rPr>
                <w:rFonts w:ascii="Times New Roman" w:hAnsi="Times New Roman"/>
              </w:rPr>
              <w:t>правила чтения текстов профессиональной направленности</w:t>
            </w:r>
          </w:p>
        </w:tc>
        <w:tc>
          <w:tcPr>
            <w:tcW w:w="2794" w:type="dxa"/>
            <w:tcBorders>
              <w:top w:val="single" w:sz="4" w:space="0" w:color="auto"/>
              <w:left w:val="single" w:sz="4" w:space="0" w:color="auto"/>
              <w:bottom w:val="single" w:sz="4" w:space="0" w:color="auto"/>
              <w:right w:val="single" w:sz="4" w:space="0" w:color="auto"/>
            </w:tcBorders>
          </w:tcPr>
          <w:p w14:paraId="12E48170" w14:textId="77777777" w:rsidR="00522D4D" w:rsidRPr="00900FFA" w:rsidRDefault="00522D4D" w:rsidP="003519EF">
            <w:pPr>
              <w:jc w:val="center"/>
              <w:rPr>
                <w:rFonts w:ascii="Times New Roman" w:hAnsi="Times New Roman" w:cs="Times New Roman"/>
                <w:bCs/>
                <w:i/>
                <w:sz w:val="24"/>
                <w:szCs w:val="24"/>
              </w:rPr>
            </w:pPr>
          </w:p>
        </w:tc>
      </w:tr>
      <w:tr w:rsidR="00F308F5" w:rsidRPr="00900FFA" w14:paraId="3D0CDDC7" w14:textId="77777777" w:rsidTr="00A07404">
        <w:tc>
          <w:tcPr>
            <w:tcW w:w="1246" w:type="dxa"/>
            <w:tcBorders>
              <w:left w:val="single" w:sz="4" w:space="0" w:color="auto"/>
              <w:bottom w:val="single" w:sz="4" w:space="0" w:color="auto"/>
              <w:right w:val="single" w:sz="4" w:space="0" w:color="auto"/>
            </w:tcBorders>
          </w:tcPr>
          <w:p w14:paraId="45B3F016" w14:textId="31A4DFC7" w:rsidR="00F308F5" w:rsidRDefault="00F308F5" w:rsidP="00522D4D">
            <w:pPr>
              <w:rPr>
                <w:rFonts w:ascii="Times New Roman" w:hAnsi="Times New Roman" w:cs="Times New Roman"/>
                <w:bCs/>
                <w:sz w:val="24"/>
                <w:szCs w:val="24"/>
              </w:rPr>
            </w:pPr>
            <w:r>
              <w:rPr>
                <w:rFonts w:ascii="Times New Roman" w:hAnsi="Times New Roman" w:cs="Times New Roman"/>
                <w:bCs/>
                <w:sz w:val="24"/>
                <w:szCs w:val="24"/>
              </w:rPr>
              <w:t>ПК.1.2</w:t>
            </w:r>
          </w:p>
        </w:tc>
        <w:tc>
          <w:tcPr>
            <w:tcW w:w="2794" w:type="dxa"/>
            <w:tcBorders>
              <w:left w:val="single" w:sz="4" w:space="0" w:color="auto"/>
              <w:bottom w:val="single" w:sz="4" w:space="0" w:color="auto"/>
              <w:right w:val="single" w:sz="4" w:space="0" w:color="auto"/>
            </w:tcBorders>
          </w:tcPr>
          <w:p w14:paraId="759C8CB2" w14:textId="77777777" w:rsidR="00F308F5"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 xml:space="preserve">применять нормы гражданского законодательства в </w:t>
            </w:r>
            <w:r w:rsidRPr="008C0720">
              <w:rPr>
                <w:rFonts w:ascii="Times New Roman" w:hAnsi="Times New Roman"/>
                <w:sz w:val="24"/>
                <w:szCs w:val="24"/>
              </w:rPr>
              <w:lastRenderedPageBreak/>
              <w:t>области регулирования договорных отношений;</w:t>
            </w:r>
          </w:p>
          <w:p w14:paraId="7989876D"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осуществлять выбор поставщиков;</w:t>
            </w:r>
          </w:p>
          <w:p w14:paraId="12902012"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оформлять заказы на поставку товаров с применением компьютерных программ;</w:t>
            </w:r>
          </w:p>
          <w:p w14:paraId="577CC1CE"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составлять документы, деловые письма, предложения, заказы на поставку товаров, осуществлять безналичные расчеты, в т. ч. с использованием современных технических средств;</w:t>
            </w:r>
          </w:p>
          <w:p w14:paraId="0F8A0DE2"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создавать и вести информационную базу поставщиков и покупателей с применением технологий больших данных;</w:t>
            </w:r>
          </w:p>
          <w:p w14:paraId="0C75492D" w14:textId="77777777" w:rsidR="00E92601" w:rsidRPr="00E92601"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230E4ECA" w14:textId="518F3EEF" w:rsidR="00E92601" w:rsidRPr="001F6AE2" w:rsidRDefault="00E92601" w:rsidP="001F6AE2">
            <w:pPr>
              <w:pStyle w:val="a4"/>
              <w:numPr>
                <w:ilvl w:val="0"/>
                <w:numId w:val="22"/>
              </w:numPr>
              <w:tabs>
                <w:tab w:val="left" w:pos="153"/>
              </w:tabs>
              <w:ind w:left="0" w:firstLine="0"/>
              <w:rPr>
                <w:rFonts w:ascii="Times New Roman" w:hAnsi="Times New Roman"/>
              </w:rPr>
            </w:pPr>
            <w:r w:rsidRPr="008C0720">
              <w:rPr>
                <w:rFonts w:ascii="Times New Roman" w:hAnsi="Times New Roman"/>
                <w:sz w:val="24"/>
                <w:szCs w:val="24"/>
              </w:rPr>
              <w:t>работать в единой информационной системе.</w:t>
            </w:r>
          </w:p>
        </w:tc>
        <w:tc>
          <w:tcPr>
            <w:tcW w:w="2794" w:type="dxa"/>
            <w:tcBorders>
              <w:top w:val="single" w:sz="4" w:space="0" w:color="auto"/>
              <w:left w:val="single" w:sz="4" w:space="0" w:color="auto"/>
              <w:bottom w:val="single" w:sz="4" w:space="0" w:color="auto"/>
              <w:right w:val="single" w:sz="4" w:space="0" w:color="auto"/>
            </w:tcBorders>
          </w:tcPr>
          <w:p w14:paraId="3DD661D5" w14:textId="77777777" w:rsidR="00F308F5"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lastRenderedPageBreak/>
              <w:t xml:space="preserve">правовых норм оформления и заключения договоров с поставщиками и </w:t>
            </w:r>
            <w:r w:rsidRPr="008C0720">
              <w:rPr>
                <w:rFonts w:ascii="Times New Roman" w:hAnsi="Times New Roman"/>
                <w:sz w:val="24"/>
                <w:szCs w:val="24"/>
              </w:rPr>
              <w:lastRenderedPageBreak/>
              <w:t>потребителями товаров и услуг;</w:t>
            </w:r>
          </w:p>
          <w:p w14:paraId="203389FA" w14:textId="77777777" w:rsidR="00E92601"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структуры и содержания договора поставки, спецификации и сопроводительного письма критериев;</w:t>
            </w:r>
          </w:p>
          <w:p w14:paraId="7CCB2CB1" w14:textId="77777777" w:rsidR="00E92601"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поиска и методов отбора поставщиков;</w:t>
            </w:r>
          </w:p>
          <w:p w14:paraId="3CFC3DCD" w14:textId="77777777" w:rsidR="00E92601"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методов и инструментов работы с базами больших данных;</w:t>
            </w:r>
          </w:p>
          <w:p w14:paraId="659390AD" w14:textId="77777777" w:rsidR="00E92601" w:rsidRPr="00E92601"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требований к порядку заполнения и ведения рабочей документации</w:t>
            </w:r>
          </w:p>
          <w:p w14:paraId="76F16A34" w14:textId="120D056E" w:rsidR="00E92601" w:rsidRPr="001F6AE2" w:rsidRDefault="00E92601" w:rsidP="001F6AE2">
            <w:pPr>
              <w:pStyle w:val="a4"/>
              <w:numPr>
                <w:ilvl w:val="0"/>
                <w:numId w:val="22"/>
              </w:numPr>
              <w:tabs>
                <w:tab w:val="left" w:pos="383"/>
              </w:tabs>
              <w:ind w:left="64" w:firstLine="36"/>
              <w:rPr>
                <w:rFonts w:ascii="Times New Roman" w:hAnsi="Times New Roman"/>
              </w:rPr>
            </w:pPr>
            <w:r w:rsidRPr="008C0720">
              <w:rPr>
                <w:rFonts w:ascii="Times New Roman" w:hAnsi="Times New Roman"/>
                <w:sz w:val="24"/>
                <w:szCs w:val="24"/>
              </w:rPr>
              <w:t>схем электронного документооборота</w:t>
            </w:r>
            <w:r>
              <w:rPr>
                <w:rFonts w:ascii="Times New Roman" w:hAnsi="Times New Roman"/>
                <w:sz w:val="24"/>
                <w:szCs w:val="24"/>
              </w:rPr>
              <w:t>.</w:t>
            </w:r>
          </w:p>
        </w:tc>
        <w:tc>
          <w:tcPr>
            <w:tcW w:w="2794" w:type="dxa"/>
            <w:tcBorders>
              <w:top w:val="single" w:sz="4" w:space="0" w:color="auto"/>
              <w:left w:val="single" w:sz="4" w:space="0" w:color="auto"/>
              <w:bottom w:val="single" w:sz="4" w:space="0" w:color="auto"/>
              <w:right w:val="single" w:sz="4" w:space="0" w:color="auto"/>
            </w:tcBorders>
          </w:tcPr>
          <w:p w14:paraId="6EE29F8C" w14:textId="77777777" w:rsidR="00F308F5" w:rsidRDefault="00E92601" w:rsidP="003519EF">
            <w:pPr>
              <w:jc w:val="center"/>
              <w:rPr>
                <w:rFonts w:ascii="Times New Roman" w:hAnsi="Times New Roman"/>
                <w:sz w:val="24"/>
                <w:szCs w:val="24"/>
              </w:rPr>
            </w:pPr>
            <w:r w:rsidRPr="008C0720">
              <w:rPr>
                <w:rFonts w:ascii="Times New Roman" w:hAnsi="Times New Roman"/>
                <w:sz w:val="24"/>
                <w:szCs w:val="24"/>
              </w:rPr>
              <w:lastRenderedPageBreak/>
              <w:t>оформления договоров с поставщиками и потребителями товаров и услуг;</w:t>
            </w:r>
          </w:p>
          <w:p w14:paraId="0234BAFA" w14:textId="77777777" w:rsidR="00E92601" w:rsidRDefault="00E92601" w:rsidP="003519EF">
            <w:pPr>
              <w:jc w:val="center"/>
              <w:rPr>
                <w:rFonts w:ascii="Times New Roman" w:hAnsi="Times New Roman"/>
                <w:sz w:val="24"/>
                <w:szCs w:val="24"/>
              </w:rPr>
            </w:pPr>
            <w:r w:rsidRPr="008C0720">
              <w:rPr>
                <w:rFonts w:ascii="Times New Roman" w:hAnsi="Times New Roman"/>
                <w:sz w:val="24"/>
                <w:szCs w:val="24"/>
              </w:rPr>
              <w:lastRenderedPageBreak/>
              <w:t>мониторинга поставщиков (подрядчиков, исполнителей) и заказчиков в сфере закупок;</w:t>
            </w:r>
          </w:p>
          <w:p w14:paraId="6773339C" w14:textId="40BDB32B" w:rsidR="00E92601" w:rsidRDefault="00E92601" w:rsidP="003519EF">
            <w:pPr>
              <w:jc w:val="center"/>
              <w:rPr>
                <w:rFonts w:ascii="Times New Roman" w:hAnsi="Times New Roman"/>
                <w:sz w:val="24"/>
                <w:szCs w:val="24"/>
              </w:rPr>
            </w:pPr>
            <w:r w:rsidRPr="008C0720">
              <w:rPr>
                <w:rFonts w:ascii="Times New Roman" w:hAnsi="Times New Roman"/>
                <w:sz w:val="24"/>
                <w:szCs w:val="24"/>
              </w:rPr>
              <w:t>установления контактов с</w:t>
            </w:r>
            <w:r>
              <w:rPr>
                <w:rFonts w:ascii="Times New Roman" w:hAnsi="Times New Roman"/>
                <w:sz w:val="24"/>
                <w:szCs w:val="24"/>
              </w:rPr>
              <w:t xml:space="preserve"> </w:t>
            </w:r>
            <w:r w:rsidRPr="008C0720">
              <w:rPr>
                <w:rFonts w:ascii="Times New Roman" w:hAnsi="Times New Roman"/>
                <w:sz w:val="24"/>
                <w:szCs w:val="24"/>
              </w:rPr>
              <w:t>деловыми партнерами, заключения договоров, предъявления претензий;</w:t>
            </w:r>
          </w:p>
          <w:p w14:paraId="26845064" w14:textId="5012B3A6" w:rsidR="00E92601" w:rsidRPr="00900FFA" w:rsidRDefault="00E92601" w:rsidP="003519EF">
            <w:pPr>
              <w:jc w:val="center"/>
              <w:rPr>
                <w:rFonts w:ascii="Times New Roman" w:hAnsi="Times New Roman" w:cs="Times New Roman"/>
                <w:bCs/>
                <w:i/>
                <w:sz w:val="24"/>
                <w:szCs w:val="24"/>
              </w:rPr>
            </w:pPr>
            <w:r w:rsidRPr="008C0720">
              <w:rPr>
                <w:rFonts w:ascii="Times New Roman" w:hAnsi="Times New Roman"/>
                <w:sz w:val="24"/>
                <w:szCs w:val="24"/>
              </w:rPr>
              <w:t>составления деловых писем, предложений, заказов на поставку товаров, проведения безналичных расчетов.</w:t>
            </w:r>
          </w:p>
        </w:tc>
      </w:tr>
      <w:tr w:rsidR="004F6C0B" w14:paraId="0FB4ED2C" w14:textId="77777777" w:rsidTr="00F308F5">
        <w:trPr>
          <w:trHeight w:val="327"/>
        </w:trPr>
        <w:tc>
          <w:tcPr>
            <w:tcW w:w="1246" w:type="dxa"/>
            <w:tcBorders>
              <w:left w:val="single" w:sz="4" w:space="0" w:color="auto"/>
              <w:right w:val="single" w:sz="4" w:space="0" w:color="auto"/>
            </w:tcBorders>
          </w:tcPr>
          <w:p w14:paraId="75C76772" w14:textId="1AF2FE8D" w:rsidR="004F6C0B" w:rsidRPr="00900FFA" w:rsidRDefault="004F6C0B" w:rsidP="004F6C0B">
            <w:pPr>
              <w:rPr>
                <w:rFonts w:ascii="Times New Roman" w:hAnsi="Times New Roman" w:cs="Times New Roman"/>
                <w:bCs/>
                <w:sz w:val="24"/>
                <w:szCs w:val="24"/>
              </w:rPr>
            </w:pPr>
            <w:r w:rsidRPr="00900FFA">
              <w:rPr>
                <w:rFonts w:ascii="Times New Roman" w:hAnsi="Times New Roman" w:cs="Times New Roman"/>
                <w:bCs/>
                <w:sz w:val="24"/>
                <w:szCs w:val="24"/>
              </w:rPr>
              <w:lastRenderedPageBreak/>
              <w:t xml:space="preserve">ПК </w:t>
            </w:r>
            <w:r>
              <w:rPr>
                <w:rFonts w:ascii="Times New Roman" w:hAnsi="Times New Roman" w:cs="Times New Roman"/>
                <w:bCs/>
                <w:sz w:val="24"/>
                <w:szCs w:val="24"/>
              </w:rPr>
              <w:t>1</w:t>
            </w:r>
            <w:r w:rsidRPr="00900FFA">
              <w:rPr>
                <w:rFonts w:ascii="Times New Roman" w:hAnsi="Times New Roman" w:cs="Times New Roman"/>
                <w:bCs/>
                <w:sz w:val="24"/>
                <w:szCs w:val="24"/>
              </w:rPr>
              <w:t>.</w:t>
            </w:r>
            <w:r>
              <w:rPr>
                <w:rFonts w:ascii="Times New Roman" w:hAnsi="Times New Roman" w:cs="Times New Roman"/>
                <w:bCs/>
                <w:sz w:val="24"/>
                <w:szCs w:val="24"/>
              </w:rPr>
              <w:t>3</w:t>
            </w:r>
          </w:p>
        </w:tc>
        <w:tc>
          <w:tcPr>
            <w:tcW w:w="2794" w:type="dxa"/>
            <w:tcBorders>
              <w:left w:val="single" w:sz="4" w:space="0" w:color="auto"/>
              <w:right w:val="single" w:sz="4" w:space="0" w:color="auto"/>
            </w:tcBorders>
            <w:vAlign w:val="center"/>
          </w:tcPr>
          <w:p w14:paraId="11F5AD63"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применять основные положения нормативно-правовых актов в сфере закупочной деятельности;</w:t>
            </w:r>
          </w:p>
          <w:p w14:paraId="186B76B7"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составлять документы, формировать, архивировать, направлять документы и информацию;</w:t>
            </w:r>
          </w:p>
          <w:p w14:paraId="77362808"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обосновывать начальную (максимальную) цену закупки;</w:t>
            </w:r>
          </w:p>
          <w:p w14:paraId="0BDA3AA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описывать объект закупки;</w:t>
            </w:r>
          </w:p>
          <w:p w14:paraId="5AB1F4C9"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разрабатывать закупочную документацию;</w:t>
            </w:r>
          </w:p>
          <w:p w14:paraId="19184CC5"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lastRenderedPageBreak/>
              <w:t>работать в единой информационной системе;</w:t>
            </w:r>
          </w:p>
          <w:p w14:paraId="36B1D749"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взаимодействовать с закупочными комиссиями и технически обеспечивать деятельность закупочных комиссий;</w:t>
            </w:r>
          </w:p>
          <w:p w14:paraId="2CA03158"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анализировать поступившие заявки, оценивать результаты и подводить итоги закупочной процедуры;</w:t>
            </w:r>
          </w:p>
          <w:p w14:paraId="7BBDEDE0"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7DD87C6B" w14:textId="3A1EEE64" w:rsidR="004F6C0B" w:rsidRPr="004F6C0B" w:rsidRDefault="004F6C0B" w:rsidP="004F6C0B">
            <w:pPr>
              <w:pStyle w:val="a4"/>
              <w:numPr>
                <w:ilvl w:val="0"/>
                <w:numId w:val="25"/>
              </w:numPr>
              <w:tabs>
                <w:tab w:val="left" w:pos="201"/>
              </w:tabs>
              <w:ind w:left="0" w:firstLine="0"/>
              <w:rPr>
                <w:rFonts w:ascii="Times New Roman" w:hAnsi="Times New Roman" w:cs="Times New Roman"/>
                <w:bCs/>
                <w:sz w:val="20"/>
                <w:szCs w:val="20"/>
              </w:rPr>
            </w:pPr>
            <w:r w:rsidRPr="004F6C0B">
              <w:rPr>
                <w:rFonts w:ascii="Times New Roman" w:hAnsi="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tc>
        <w:tc>
          <w:tcPr>
            <w:tcW w:w="2794" w:type="dxa"/>
            <w:tcBorders>
              <w:top w:val="single" w:sz="4" w:space="0" w:color="auto"/>
              <w:left w:val="single" w:sz="4" w:space="0" w:color="auto"/>
              <w:bottom w:val="single" w:sz="4" w:space="0" w:color="auto"/>
              <w:right w:val="single" w:sz="4" w:space="0" w:color="auto"/>
            </w:tcBorders>
            <w:vAlign w:val="center"/>
          </w:tcPr>
          <w:p w14:paraId="7278C8A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lastRenderedPageBreak/>
              <w:t>законодательства Российской Федерации о контрактной системе в сфере закупок товаров;</w:t>
            </w:r>
          </w:p>
          <w:p w14:paraId="4D2C3B57"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особенностей составления закупочной документации;</w:t>
            </w:r>
          </w:p>
          <w:p w14:paraId="752A0662" w14:textId="28D970C5" w:rsidR="004F6C0B" w:rsidRPr="004F6C0B" w:rsidRDefault="004F6C0B" w:rsidP="004F6C0B">
            <w:pPr>
              <w:pStyle w:val="a4"/>
              <w:numPr>
                <w:ilvl w:val="0"/>
                <w:numId w:val="25"/>
              </w:numPr>
              <w:tabs>
                <w:tab w:val="left" w:pos="201"/>
              </w:tabs>
              <w:ind w:left="0" w:firstLine="0"/>
              <w:rPr>
                <w:rFonts w:ascii="Times New Roman" w:hAnsi="Times New Roman" w:cs="Times New Roman"/>
                <w:bCs/>
                <w:i/>
                <w:sz w:val="20"/>
                <w:szCs w:val="20"/>
              </w:rPr>
            </w:pPr>
            <w:r w:rsidRPr="004F6C0B">
              <w:rPr>
                <w:rFonts w:ascii="Times New Roman" w:hAnsi="Times New Roman"/>
                <w:sz w:val="20"/>
                <w:szCs w:val="20"/>
              </w:rPr>
              <w:t>методов определения и обоснования начальных максимальных цен контракта.</w:t>
            </w:r>
          </w:p>
        </w:tc>
        <w:tc>
          <w:tcPr>
            <w:tcW w:w="2794" w:type="dxa"/>
            <w:tcBorders>
              <w:top w:val="single" w:sz="4" w:space="0" w:color="auto"/>
              <w:left w:val="single" w:sz="4" w:space="0" w:color="auto"/>
              <w:bottom w:val="single" w:sz="4" w:space="0" w:color="auto"/>
              <w:right w:val="single" w:sz="4" w:space="0" w:color="auto"/>
            </w:tcBorders>
            <w:vAlign w:val="center"/>
          </w:tcPr>
          <w:p w14:paraId="4FB658BA"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формирования начальной (максимальной) цены закупки, описания объекта закупки, требований к участнику закупки, порядка оценки участников, проекта контракта;</w:t>
            </w:r>
          </w:p>
          <w:p w14:paraId="6675106F"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 xml:space="preserve">составления и оформления закупочной документации, осуществления ее проверки для проведения закупочной процедуры, организационно-технического обеспечения деятельности закупочных комиссий, оценки </w:t>
            </w:r>
            <w:r w:rsidRPr="004F6C0B">
              <w:rPr>
                <w:rFonts w:ascii="Times New Roman" w:hAnsi="Times New Roman"/>
                <w:sz w:val="20"/>
                <w:szCs w:val="20"/>
              </w:rPr>
              <w:lastRenderedPageBreak/>
              <w:t>результатов и подведение итогов закупочной процедуры;</w:t>
            </w:r>
          </w:p>
          <w:p w14:paraId="4254B871"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осуществления подготовки протоколов заседаний закупочных комиссий на основании решений, принятых членами комиссии по осуществлению закупок;</w:t>
            </w:r>
          </w:p>
          <w:p w14:paraId="2E608854"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полученных результатов; осуществления проверки необходимой документации для заключения контрактов и процедуры подписания контракта с поставщиками (подрядчиками, исполнителями);</w:t>
            </w:r>
          </w:p>
          <w:p w14:paraId="1407DD8E" w14:textId="77777777" w:rsidR="004F6C0B" w:rsidRPr="004F6C0B" w:rsidRDefault="004F6C0B" w:rsidP="004F6C0B">
            <w:pPr>
              <w:pStyle w:val="a4"/>
              <w:numPr>
                <w:ilvl w:val="0"/>
                <w:numId w:val="25"/>
              </w:numPr>
              <w:tabs>
                <w:tab w:val="left" w:pos="201"/>
              </w:tabs>
              <w:ind w:left="0" w:firstLine="0"/>
              <w:rPr>
                <w:rFonts w:ascii="Times New Roman" w:hAnsi="Times New Roman"/>
                <w:sz w:val="20"/>
                <w:szCs w:val="20"/>
              </w:rPr>
            </w:pPr>
            <w:r w:rsidRPr="004F6C0B">
              <w:rPr>
                <w:rFonts w:ascii="Times New Roman" w:hAnsi="Times New Roman"/>
                <w:sz w:val="20"/>
                <w:szCs w:val="20"/>
              </w:rPr>
              <w:t>публичного размещения отчетов, информации о неисполнении контракта, о санкциях, об изменении или о расторжении контракта, за исключением сведений, составляющих государственную тайну;</w:t>
            </w:r>
          </w:p>
          <w:p w14:paraId="6843E4FF" w14:textId="4812F9E4" w:rsidR="004F6C0B" w:rsidRPr="004F6C0B" w:rsidRDefault="004F6C0B" w:rsidP="004F6C0B">
            <w:pPr>
              <w:pStyle w:val="a4"/>
              <w:numPr>
                <w:ilvl w:val="0"/>
                <w:numId w:val="25"/>
              </w:numPr>
              <w:tabs>
                <w:tab w:val="left" w:pos="201"/>
              </w:tabs>
              <w:ind w:left="0" w:firstLine="0"/>
              <w:rPr>
                <w:rFonts w:ascii="Times New Roman" w:hAnsi="Times New Roman" w:cs="Times New Roman"/>
                <w:bCs/>
                <w:i/>
                <w:color w:val="FF0000"/>
                <w:sz w:val="20"/>
                <w:szCs w:val="20"/>
              </w:rPr>
            </w:pPr>
            <w:r w:rsidRPr="004F6C0B">
              <w:rPr>
                <w:rFonts w:ascii="Times New Roman" w:hAnsi="Times New Roman"/>
                <w:sz w:val="20"/>
                <w:szCs w:val="20"/>
              </w:rPr>
              <w:t>организации осуществления оплаты поставленного товара, выполненной работы (ее результатов), оказанной услуги, а также отдельных этапов исполнения контракта, денежных сумм по банковской гарантии в предусмотренных случая, организации возврата денежных средств, внесенных в качестве обеспечения исполнения заявок или обеспечения исполнения контрактов.</w:t>
            </w:r>
          </w:p>
        </w:tc>
      </w:tr>
      <w:tr w:rsidR="00931912" w14:paraId="657C72A7" w14:textId="77777777" w:rsidTr="00F308F5">
        <w:trPr>
          <w:trHeight w:val="327"/>
        </w:trPr>
        <w:tc>
          <w:tcPr>
            <w:tcW w:w="1246" w:type="dxa"/>
            <w:tcBorders>
              <w:left w:val="single" w:sz="4" w:space="0" w:color="auto"/>
              <w:right w:val="single" w:sz="4" w:space="0" w:color="auto"/>
            </w:tcBorders>
          </w:tcPr>
          <w:p w14:paraId="1C5B6126" w14:textId="72476EEB" w:rsidR="00931912" w:rsidRPr="00900FFA" w:rsidRDefault="00931912" w:rsidP="00931912">
            <w:pPr>
              <w:rPr>
                <w:rFonts w:ascii="Times New Roman" w:hAnsi="Times New Roman" w:cs="Times New Roman"/>
                <w:bCs/>
                <w:sz w:val="24"/>
                <w:szCs w:val="24"/>
              </w:rPr>
            </w:pPr>
            <w:r>
              <w:rPr>
                <w:rFonts w:ascii="Times New Roman" w:hAnsi="Times New Roman" w:cs="Times New Roman"/>
                <w:bCs/>
                <w:sz w:val="24"/>
                <w:szCs w:val="24"/>
              </w:rPr>
              <w:lastRenderedPageBreak/>
              <w:t>ПК 2.2</w:t>
            </w:r>
          </w:p>
        </w:tc>
        <w:tc>
          <w:tcPr>
            <w:tcW w:w="2794" w:type="dxa"/>
            <w:tcBorders>
              <w:left w:val="single" w:sz="4" w:space="0" w:color="auto"/>
              <w:right w:val="single" w:sz="4" w:space="0" w:color="auto"/>
            </w:tcBorders>
            <w:vAlign w:val="center"/>
          </w:tcPr>
          <w:p w14:paraId="4396C916"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обеспечивать продвижение товаров (услуг) на рынке с использованием маркетинговых коммуникаций;</w:t>
            </w:r>
            <w:r w:rsidRPr="008C0720">
              <w:rPr>
                <w:rFonts w:ascii="Times New Roman" w:eastAsia="Calibri" w:hAnsi="Times New Roman"/>
                <w:sz w:val="24"/>
                <w:szCs w:val="24"/>
                <w:lang w:val="x-none"/>
              </w:rPr>
              <w:t xml:space="preserve"> </w:t>
            </w:r>
          </w:p>
          <w:p w14:paraId="78AAAC8B" w14:textId="0DC95D86"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eastAsia="Calibri" w:hAnsi="Times New Roman"/>
                <w:sz w:val="24"/>
                <w:szCs w:val="24"/>
                <w:lang w:val="x-none"/>
              </w:rPr>
              <w:t>использовать методы прогнозирования сбыта продукции и рынков.</w:t>
            </w:r>
          </w:p>
        </w:tc>
        <w:tc>
          <w:tcPr>
            <w:tcW w:w="2794" w:type="dxa"/>
            <w:tcBorders>
              <w:top w:val="single" w:sz="4" w:space="0" w:color="auto"/>
              <w:left w:val="single" w:sz="4" w:space="0" w:color="auto"/>
              <w:bottom w:val="single" w:sz="4" w:space="0" w:color="auto"/>
              <w:right w:val="single" w:sz="4" w:space="0" w:color="auto"/>
            </w:tcBorders>
            <w:vAlign w:val="center"/>
          </w:tcPr>
          <w:p w14:paraId="46AA441C" w14:textId="328B676C"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средств удовлетворения потребностей, распределения и продвижения товаров и услуг, маркетинговых коммуникаций и их характеристики.</w:t>
            </w:r>
          </w:p>
        </w:tc>
        <w:tc>
          <w:tcPr>
            <w:tcW w:w="2794" w:type="dxa"/>
            <w:tcBorders>
              <w:top w:val="single" w:sz="4" w:space="0" w:color="auto"/>
              <w:left w:val="single" w:sz="4" w:space="0" w:color="auto"/>
              <w:bottom w:val="single" w:sz="4" w:space="0" w:color="auto"/>
              <w:right w:val="single" w:sz="4" w:space="0" w:color="auto"/>
            </w:tcBorders>
            <w:vAlign w:val="center"/>
          </w:tcPr>
          <w:p w14:paraId="69697598"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разработки предложений по улучшению системы продвижения товаров (услуг) организации;</w:t>
            </w:r>
          </w:p>
          <w:p w14:paraId="23F9E021"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eastAsia="Calibri" w:hAnsi="Times New Roman"/>
                <w:sz w:val="24"/>
                <w:szCs w:val="24"/>
                <w:lang w:val="x-none"/>
              </w:rPr>
              <w:t>применения программных продуктов в системе продвижения товаров (услуг) организации;</w:t>
            </w:r>
          </w:p>
          <w:p w14:paraId="0D03CA81" w14:textId="23BF0ACF"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применения различных платформ в системе продвижения товаров (услуг) организации.</w:t>
            </w:r>
          </w:p>
        </w:tc>
      </w:tr>
      <w:tr w:rsidR="00931912" w14:paraId="69871533" w14:textId="77777777" w:rsidTr="00F22921">
        <w:trPr>
          <w:trHeight w:val="327"/>
        </w:trPr>
        <w:tc>
          <w:tcPr>
            <w:tcW w:w="1246" w:type="dxa"/>
            <w:tcBorders>
              <w:left w:val="single" w:sz="4" w:space="0" w:color="auto"/>
              <w:bottom w:val="single" w:sz="4" w:space="0" w:color="auto"/>
              <w:right w:val="single" w:sz="4" w:space="0" w:color="auto"/>
            </w:tcBorders>
          </w:tcPr>
          <w:p w14:paraId="1C926BE4" w14:textId="7E453923" w:rsidR="00931912" w:rsidRDefault="00931912" w:rsidP="00931912">
            <w:pPr>
              <w:rPr>
                <w:rFonts w:ascii="Times New Roman" w:hAnsi="Times New Roman" w:cs="Times New Roman"/>
                <w:bCs/>
                <w:sz w:val="24"/>
                <w:szCs w:val="24"/>
              </w:rPr>
            </w:pPr>
            <w:r>
              <w:rPr>
                <w:rFonts w:ascii="Times New Roman" w:hAnsi="Times New Roman" w:cs="Times New Roman"/>
                <w:bCs/>
                <w:sz w:val="24"/>
                <w:szCs w:val="24"/>
              </w:rPr>
              <w:lastRenderedPageBreak/>
              <w:t>ПК 3.4</w:t>
            </w:r>
          </w:p>
        </w:tc>
        <w:tc>
          <w:tcPr>
            <w:tcW w:w="2794" w:type="dxa"/>
            <w:tcBorders>
              <w:left w:val="single" w:sz="4" w:space="0" w:color="auto"/>
              <w:bottom w:val="single" w:sz="4" w:space="0" w:color="auto"/>
              <w:right w:val="single" w:sz="4" w:space="0" w:color="auto"/>
            </w:tcBorders>
            <w:vAlign w:val="center"/>
          </w:tcPr>
          <w:p w14:paraId="15911C67"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 xml:space="preserve">разрабатывать уникальные торговые предложения; </w:t>
            </w:r>
          </w:p>
          <w:p w14:paraId="17E303C9"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разрабатывать рекламные модули;</w:t>
            </w:r>
          </w:p>
          <w:p w14:paraId="120D65B2"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создавать стратегии продвижения;</w:t>
            </w:r>
          </w:p>
          <w:p w14:paraId="7ACCFBD8"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сегментировать целевую аудиторию для разных задач и продуктов;</w:t>
            </w:r>
          </w:p>
          <w:p w14:paraId="02F03B41"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обосновывать выбор целевой аудитории;</w:t>
            </w:r>
          </w:p>
          <w:p w14:paraId="3841BA02" w14:textId="6E5EECD4"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создавать тексты и рекламные слоганы.</w:t>
            </w:r>
          </w:p>
        </w:tc>
        <w:tc>
          <w:tcPr>
            <w:tcW w:w="2794" w:type="dxa"/>
            <w:tcBorders>
              <w:top w:val="single" w:sz="4" w:space="0" w:color="auto"/>
              <w:left w:val="single" w:sz="4" w:space="0" w:color="auto"/>
              <w:bottom w:val="single" w:sz="4" w:space="0" w:color="auto"/>
              <w:right w:val="single" w:sz="4" w:space="0" w:color="auto"/>
            </w:tcBorders>
            <w:vAlign w:val="center"/>
          </w:tcPr>
          <w:p w14:paraId="4F49F0D4"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перечня (количество и названия) рекламных механизмов показа аудитории рекламных сообщений в сети Интернет;</w:t>
            </w:r>
          </w:p>
          <w:p w14:paraId="4C89B0B3" w14:textId="62A8E5EE"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особенности функционирования современных рекламных систем в составе социальных медиа.</w:t>
            </w:r>
          </w:p>
        </w:tc>
        <w:tc>
          <w:tcPr>
            <w:tcW w:w="2794" w:type="dxa"/>
            <w:tcBorders>
              <w:top w:val="single" w:sz="4" w:space="0" w:color="auto"/>
              <w:left w:val="single" w:sz="4" w:space="0" w:color="auto"/>
              <w:bottom w:val="single" w:sz="4" w:space="0" w:color="auto"/>
              <w:right w:val="single" w:sz="4" w:space="0" w:color="auto"/>
            </w:tcBorders>
            <w:vAlign w:val="center"/>
          </w:tcPr>
          <w:p w14:paraId="0D9360C3" w14:textId="77777777" w:rsidR="00931912" w:rsidRPr="00931912"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размещение текстовых рекламных объявлений в социальных медиа информационно-телекоммуникационной сети «интернет»;</w:t>
            </w:r>
          </w:p>
          <w:p w14:paraId="594C91ED" w14:textId="6AB1A6EC" w:rsidR="00931912" w:rsidRPr="004F6C0B" w:rsidRDefault="00931912" w:rsidP="00931912">
            <w:pPr>
              <w:pStyle w:val="a4"/>
              <w:numPr>
                <w:ilvl w:val="0"/>
                <w:numId w:val="25"/>
              </w:numPr>
              <w:tabs>
                <w:tab w:val="left" w:pos="201"/>
              </w:tabs>
              <w:ind w:left="0" w:firstLine="0"/>
              <w:rPr>
                <w:rFonts w:ascii="Times New Roman" w:hAnsi="Times New Roman"/>
                <w:sz w:val="20"/>
                <w:szCs w:val="20"/>
              </w:rPr>
            </w:pPr>
            <w:r w:rsidRPr="008C0720">
              <w:rPr>
                <w:rFonts w:ascii="Times New Roman" w:hAnsi="Times New Roman"/>
                <w:sz w:val="24"/>
                <w:szCs w:val="24"/>
              </w:rPr>
              <w:t>размещение медийных рекламных объявлений в социальных медиа информационно-телекоммуникационной сети «интернет</w:t>
            </w:r>
            <w:r w:rsidRPr="008C0720">
              <w:rPr>
                <w:rFonts w:ascii="Times New Roman" w:hAnsi="Times New Roman"/>
                <w:b/>
                <w:bCs/>
                <w:sz w:val="24"/>
                <w:szCs w:val="24"/>
              </w:rPr>
              <w:t>».</w:t>
            </w:r>
          </w:p>
        </w:tc>
      </w:tr>
      <w:bookmarkEnd w:id="15"/>
    </w:tbl>
    <w:p w14:paraId="18471DFC" w14:textId="144EC41A" w:rsidR="00A07404" w:rsidRPr="002D5272" w:rsidRDefault="00A07404" w:rsidP="0006628E">
      <w:pPr>
        <w:spacing w:after="120"/>
        <w:rPr>
          <w:rFonts w:ascii="Times New Roman" w:hAnsi="Times New Roman" w:cs="Times New Roman"/>
          <w:bCs/>
          <w:i/>
          <w:color w:val="FF0000"/>
          <w:sz w:val="24"/>
          <w:szCs w:val="24"/>
        </w:rPr>
      </w:pPr>
    </w:p>
    <w:p w14:paraId="3CB60B87" w14:textId="39E84CE2" w:rsidR="000F7723" w:rsidRDefault="000F7723" w:rsidP="00314CB1">
      <w:pPr>
        <w:pStyle w:val="a4"/>
        <w:numPr>
          <w:ilvl w:val="1"/>
          <w:numId w:val="14"/>
        </w:numPr>
        <w:spacing w:after="120"/>
        <w:rPr>
          <w:rFonts w:ascii="Times New Roman" w:hAnsi="Times New Roman" w:cs="Times New Roman"/>
          <w:b/>
          <w:sz w:val="24"/>
          <w:szCs w:val="24"/>
        </w:rPr>
      </w:pPr>
      <w:r w:rsidRPr="00B9365F">
        <w:rPr>
          <w:rFonts w:ascii="Times New Roman" w:hAnsi="Times New Roman" w:cs="Times New Roman"/>
          <w:b/>
          <w:sz w:val="24"/>
          <w:szCs w:val="24"/>
        </w:rPr>
        <w:t>Обоснование часов вариативной части ОПОП-П</w:t>
      </w:r>
    </w:p>
    <w:p w14:paraId="1FDA3B11" w14:textId="77777777" w:rsidR="00EF09B2" w:rsidRPr="00B9365F" w:rsidRDefault="00EF09B2" w:rsidP="00EF09B2">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62"/>
        <w:gridCol w:w="3089"/>
        <w:gridCol w:w="1883"/>
        <w:gridCol w:w="1557"/>
        <w:gridCol w:w="2348"/>
      </w:tblGrid>
      <w:tr w:rsidR="005714CE" w14:paraId="08542B8C" w14:textId="77777777" w:rsidTr="00F028D8">
        <w:tc>
          <w:tcPr>
            <w:tcW w:w="762" w:type="dxa"/>
          </w:tcPr>
          <w:p w14:paraId="2EE51CBA"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п/п</w:t>
            </w:r>
          </w:p>
        </w:tc>
        <w:tc>
          <w:tcPr>
            <w:tcW w:w="3089" w:type="dxa"/>
          </w:tcPr>
          <w:p w14:paraId="5B71D26B" w14:textId="4D324706" w:rsidR="005714CE" w:rsidRPr="002B4A0C" w:rsidRDefault="005714CE" w:rsidP="00ED2078">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xml:space="preserve">Дополнительные знания, умения, </w:t>
            </w:r>
            <w:r w:rsidRPr="00ED2078">
              <w:rPr>
                <w:rFonts w:ascii="Times New Roman" w:hAnsi="Times New Roman" w:cs="Times New Roman"/>
                <w:b/>
                <w:color w:val="000000" w:themeColor="text1"/>
                <w:sz w:val="24"/>
                <w:szCs w:val="24"/>
              </w:rPr>
              <w:t>навыки</w:t>
            </w:r>
            <w:r>
              <w:rPr>
                <w:rFonts w:ascii="Times New Roman" w:hAnsi="Times New Roman" w:cs="Times New Roman"/>
                <w:b/>
                <w:sz w:val="24"/>
                <w:szCs w:val="24"/>
              </w:rPr>
              <w:t xml:space="preserve"> </w:t>
            </w:r>
          </w:p>
        </w:tc>
        <w:tc>
          <w:tcPr>
            <w:tcW w:w="1883" w:type="dxa"/>
          </w:tcPr>
          <w:p w14:paraId="38A226F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 наименование темы</w:t>
            </w:r>
          </w:p>
        </w:tc>
        <w:tc>
          <w:tcPr>
            <w:tcW w:w="1557" w:type="dxa"/>
          </w:tcPr>
          <w:p w14:paraId="3FBCBDBF"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Объем часов</w:t>
            </w:r>
          </w:p>
        </w:tc>
        <w:tc>
          <w:tcPr>
            <w:tcW w:w="2348" w:type="dxa"/>
          </w:tcPr>
          <w:p w14:paraId="46C82C31" w14:textId="77777777" w:rsidR="005714CE" w:rsidRPr="002B4A0C" w:rsidRDefault="005714CE" w:rsidP="00F22921">
            <w:pPr>
              <w:pStyle w:val="a4"/>
              <w:spacing w:after="120"/>
              <w:ind w:left="0"/>
              <w:rPr>
                <w:rFonts w:ascii="Times New Roman" w:hAnsi="Times New Roman" w:cs="Times New Roman"/>
                <w:b/>
                <w:sz w:val="24"/>
                <w:szCs w:val="24"/>
              </w:rPr>
            </w:pPr>
            <w:r w:rsidRPr="002B4A0C">
              <w:rPr>
                <w:rFonts w:ascii="Times New Roman" w:hAnsi="Times New Roman" w:cs="Times New Roman"/>
                <w:b/>
                <w:sz w:val="24"/>
                <w:szCs w:val="24"/>
              </w:rPr>
              <w:t>Обоснование включения в рабочую программу</w:t>
            </w:r>
          </w:p>
        </w:tc>
      </w:tr>
      <w:tr w:rsidR="005714CE" w14:paraId="633C5DC0" w14:textId="77777777" w:rsidTr="00F028D8">
        <w:tc>
          <w:tcPr>
            <w:tcW w:w="762" w:type="dxa"/>
          </w:tcPr>
          <w:p w14:paraId="201741E0" w14:textId="6B0C31B9" w:rsidR="005714CE" w:rsidRDefault="00174ADB" w:rsidP="00F22921">
            <w:pPr>
              <w:pStyle w:val="a4"/>
              <w:spacing w:after="120"/>
              <w:ind w:left="0"/>
              <w:rPr>
                <w:rFonts w:ascii="Times New Roman" w:hAnsi="Times New Roman" w:cs="Times New Roman"/>
                <w:bCs/>
                <w:sz w:val="24"/>
                <w:szCs w:val="24"/>
              </w:rPr>
            </w:pPr>
            <w:r>
              <w:rPr>
                <w:rFonts w:ascii="Times New Roman" w:hAnsi="Times New Roman" w:cs="Times New Roman"/>
                <w:bCs/>
                <w:sz w:val="24"/>
                <w:szCs w:val="24"/>
              </w:rPr>
              <w:t>1</w:t>
            </w:r>
          </w:p>
        </w:tc>
        <w:tc>
          <w:tcPr>
            <w:tcW w:w="3089" w:type="dxa"/>
          </w:tcPr>
          <w:p w14:paraId="354D7A20" w14:textId="78435594" w:rsidR="00174ADB" w:rsidRPr="002D5272" w:rsidRDefault="00174ADB" w:rsidP="00174ADB">
            <w:pPr>
              <w:pStyle w:val="a4"/>
              <w:spacing w:after="120"/>
              <w:ind w:left="0"/>
              <w:rPr>
                <w:rFonts w:ascii="Times New Roman" w:hAnsi="Times New Roman" w:cs="Times New Roman"/>
                <w:bCs/>
                <w:i/>
                <w:sz w:val="24"/>
                <w:szCs w:val="24"/>
              </w:rPr>
            </w:pPr>
          </w:p>
        </w:tc>
        <w:tc>
          <w:tcPr>
            <w:tcW w:w="1883" w:type="dxa"/>
          </w:tcPr>
          <w:p w14:paraId="7852FF41" w14:textId="3A69648D" w:rsidR="005714CE" w:rsidRPr="00F028D8" w:rsidRDefault="005714CE" w:rsidP="00F028D8">
            <w:pPr>
              <w:pStyle w:val="a4"/>
              <w:spacing w:after="120"/>
              <w:ind w:left="0"/>
              <w:rPr>
                <w:rFonts w:ascii="Times New Roman" w:hAnsi="Times New Roman" w:cs="Times New Roman"/>
                <w:bCs/>
                <w:i/>
                <w:sz w:val="20"/>
                <w:szCs w:val="20"/>
              </w:rPr>
            </w:pPr>
          </w:p>
        </w:tc>
        <w:tc>
          <w:tcPr>
            <w:tcW w:w="1557" w:type="dxa"/>
          </w:tcPr>
          <w:p w14:paraId="23175474" w14:textId="3F625526" w:rsidR="005714CE" w:rsidRPr="00F028D8" w:rsidRDefault="005714CE" w:rsidP="00F028D8">
            <w:pPr>
              <w:pStyle w:val="a4"/>
              <w:spacing w:after="120"/>
              <w:ind w:left="0"/>
              <w:jc w:val="center"/>
              <w:rPr>
                <w:rFonts w:ascii="Times New Roman" w:hAnsi="Times New Roman" w:cs="Times New Roman"/>
                <w:bCs/>
                <w:sz w:val="20"/>
                <w:szCs w:val="20"/>
              </w:rPr>
            </w:pPr>
          </w:p>
        </w:tc>
        <w:tc>
          <w:tcPr>
            <w:tcW w:w="2348" w:type="dxa"/>
          </w:tcPr>
          <w:p w14:paraId="510FB916" w14:textId="31DB268A" w:rsidR="005714CE" w:rsidRPr="00F028D8" w:rsidRDefault="005714CE" w:rsidP="00F22921">
            <w:pPr>
              <w:pStyle w:val="a4"/>
              <w:spacing w:after="120"/>
              <w:ind w:left="0"/>
              <w:rPr>
                <w:rFonts w:ascii="Times New Roman" w:hAnsi="Times New Roman" w:cs="Times New Roman"/>
                <w:bCs/>
                <w:i/>
                <w:sz w:val="20"/>
                <w:szCs w:val="20"/>
              </w:rPr>
            </w:pPr>
          </w:p>
        </w:tc>
      </w:tr>
    </w:tbl>
    <w:p w14:paraId="699BD0D5" w14:textId="0F3934D0" w:rsidR="00D907FC" w:rsidRDefault="00D907FC">
      <w:pPr>
        <w:rPr>
          <w:rFonts w:ascii="Times New Roman" w:eastAsia="Segoe UI" w:hAnsi="Times New Roman" w:cs="Times New Roman"/>
          <w:b/>
          <w:bCs/>
          <w:caps/>
          <w:kern w:val="32"/>
          <w:sz w:val="24"/>
          <w:szCs w:val="24"/>
          <w:lang w:val="x-none" w:eastAsia="x-none"/>
        </w:rPr>
      </w:pPr>
      <w:bookmarkStart w:id="16" w:name="_Toc152334663"/>
      <w:bookmarkStart w:id="17" w:name="_Toc156294569"/>
      <w:bookmarkStart w:id="18" w:name="_Toc156825291"/>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t xml:space="preserve">2. Структура и содержание </w:t>
      </w:r>
      <w:bookmarkEnd w:id="16"/>
      <w:r w:rsidR="00B115E3">
        <w:rPr>
          <w:rFonts w:ascii="Times New Roman" w:hAnsi="Times New Roman"/>
          <w:lang w:val="ru-RU"/>
        </w:rPr>
        <w:t>ДИСЦИПЛИНЫ</w:t>
      </w:r>
      <w:bookmarkEnd w:id="17"/>
      <w:bookmarkEnd w:id="18"/>
    </w:p>
    <w:p w14:paraId="757157CD" w14:textId="3271BAF8" w:rsidR="000156CF" w:rsidRPr="00E11160" w:rsidRDefault="000156CF" w:rsidP="005D6B16">
      <w:pPr>
        <w:pStyle w:val="114"/>
        <w:rPr>
          <w:rFonts w:ascii="Times New Roman" w:hAnsi="Times New Roman"/>
        </w:rPr>
      </w:pPr>
      <w:bookmarkStart w:id="19" w:name="_Toc152334664"/>
      <w:bookmarkStart w:id="20" w:name="_Toc156294570"/>
      <w:bookmarkStart w:id="21" w:name="_Toc156825292"/>
      <w:r w:rsidRPr="00E11160">
        <w:rPr>
          <w:rFonts w:ascii="Times New Roman" w:hAnsi="Times New Roman"/>
        </w:rPr>
        <w:t xml:space="preserve">2.1. Трудоемкость освоения </w:t>
      </w:r>
      <w:bookmarkEnd w:id="19"/>
      <w:r w:rsidR="00B115E3">
        <w:rPr>
          <w:rFonts w:ascii="Times New Roman" w:hAnsi="Times New Roman"/>
        </w:rPr>
        <w:t>дисциплины</w:t>
      </w:r>
      <w:bookmarkEnd w:id="20"/>
      <w:bookmarkEnd w:id="21"/>
      <w:r w:rsidRPr="00E11160">
        <w:rPr>
          <w:rFonts w:ascii="Times New Roman" w:hAnsi="Times New Roman"/>
        </w:rPr>
        <w:t xml:space="preserve"> </w:t>
      </w:r>
    </w:p>
    <w:tbl>
      <w:tblPr>
        <w:tblW w:w="508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2"/>
        <w:gridCol w:w="1132"/>
        <w:gridCol w:w="2272"/>
      </w:tblGrid>
      <w:tr w:rsidR="000156CF" w:rsidRPr="00257255" w14:paraId="3292C8FA" w14:textId="77777777" w:rsidTr="00CD3A1B">
        <w:trPr>
          <w:trHeight w:val="23"/>
        </w:trPr>
        <w:tc>
          <w:tcPr>
            <w:tcW w:w="3259" w:type="pct"/>
            <w:vAlign w:val="center"/>
          </w:tcPr>
          <w:p w14:paraId="18425121" w14:textId="7DEFB44F" w:rsidR="000156CF" w:rsidRPr="00257255" w:rsidRDefault="000156CF" w:rsidP="00F22921">
            <w:pPr>
              <w:jc w:val="center"/>
              <w:rPr>
                <w:rFonts w:ascii="Times New Roman" w:hAnsi="Times New Roman" w:cs="Times New Roman"/>
                <w:b/>
                <w:sz w:val="24"/>
              </w:rPr>
            </w:pPr>
            <w:bookmarkStart w:id="22"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79" w:type="pct"/>
            <w:vAlign w:val="center"/>
          </w:tcPr>
          <w:p w14:paraId="432F29FE"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62" w:type="pct"/>
          </w:tcPr>
          <w:p w14:paraId="036AC84C" w14:textId="77777777" w:rsidR="000156CF" w:rsidRPr="00257255" w:rsidRDefault="000156CF" w:rsidP="00F22921">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CD3A1B">
        <w:trPr>
          <w:trHeight w:val="23"/>
        </w:trPr>
        <w:tc>
          <w:tcPr>
            <w:tcW w:w="3259" w:type="pct"/>
            <w:vAlign w:val="center"/>
          </w:tcPr>
          <w:p w14:paraId="4434EF98" w14:textId="185D0894" w:rsidR="000156CF" w:rsidRPr="00257255" w:rsidRDefault="00A07404"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79" w:type="pct"/>
            <w:vAlign w:val="center"/>
          </w:tcPr>
          <w:p w14:paraId="3DD86CB7" w14:textId="08482817"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54</w:t>
            </w:r>
          </w:p>
        </w:tc>
        <w:tc>
          <w:tcPr>
            <w:tcW w:w="1162" w:type="pct"/>
            <w:vAlign w:val="center"/>
          </w:tcPr>
          <w:p w14:paraId="32CF81CC" w14:textId="2E05FF73" w:rsidR="000156CF" w:rsidRPr="00257255" w:rsidRDefault="000156CF" w:rsidP="00F22921">
            <w:pPr>
              <w:jc w:val="center"/>
              <w:rPr>
                <w:rFonts w:ascii="Times New Roman" w:hAnsi="Times New Roman" w:cs="Times New Roman"/>
                <w:bCs/>
                <w:sz w:val="24"/>
                <w:szCs w:val="24"/>
              </w:rPr>
            </w:pPr>
          </w:p>
        </w:tc>
      </w:tr>
      <w:tr w:rsidR="004B1E8E" w:rsidRPr="00257255" w14:paraId="36D134AF" w14:textId="77777777" w:rsidTr="00CD3A1B">
        <w:trPr>
          <w:trHeight w:val="23"/>
        </w:trPr>
        <w:tc>
          <w:tcPr>
            <w:tcW w:w="3259" w:type="pct"/>
            <w:vAlign w:val="center"/>
          </w:tcPr>
          <w:p w14:paraId="2192F38C" w14:textId="2CF24870" w:rsidR="004B1E8E" w:rsidRDefault="00AC66DC" w:rsidP="00F22921">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79" w:type="pct"/>
            <w:vAlign w:val="center"/>
          </w:tcPr>
          <w:p w14:paraId="1D95FCAE" w14:textId="77777777" w:rsidR="004B1E8E" w:rsidRDefault="004B1E8E" w:rsidP="00F22921">
            <w:pPr>
              <w:jc w:val="center"/>
              <w:rPr>
                <w:rFonts w:ascii="Times New Roman" w:hAnsi="Times New Roman" w:cs="Times New Roman"/>
                <w:bCs/>
                <w:sz w:val="24"/>
                <w:szCs w:val="24"/>
              </w:rPr>
            </w:pPr>
          </w:p>
        </w:tc>
        <w:tc>
          <w:tcPr>
            <w:tcW w:w="1162" w:type="pct"/>
            <w:vAlign w:val="center"/>
          </w:tcPr>
          <w:p w14:paraId="1E0B693E" w14:textId="77777777" w:rsidR="004B1E8E" w:rsidRDefault="004B1E8E" w:rsidP="00F22921">
            <w:pPr>
              <w:jc w:val="center"/>
              <w:rPr>
                <w:rFonts w:ascii="Times New Roman" w:hAnsi="Times New Roman" w:cs="Times New Roman"/>
                <w:bCs/>
                <w:sz w:val="24"/>
                <w:szCs w:val="24"/>
              </w:rPr>
            </w:pPr>
          </w:p>
        </w:tc>
      </w:tr>
      <w:tr w:rsidR="004B1E8E" w:rsidRPr="00257255" w14:paraId="432BCB37" w14:textId="77777777" w:rsidTr="003D0E2D">
        <w:trPr>
          <w:trHeight w:val="366"/>
        </w:trPr>
        <w:tc>
          <w:tcPr>
            <w:tcW w:w="3259" w:type="pct"/>
            <w:vAlign w:val="center"/>
          </w:tcPr>
          <w:p w14:paraId="2D6A0747" w14:textId="01B5FBA1"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79" w:type="pct"/>
            <w:vAlign w:val="center"/>
          </w:tcPr>
          <w:p w14:paraId="57A5F766" w14:textId="374A45A6"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20</w:t>
            </w:r>
          </w:p>
        </w:tc>
        <w:tc>
          <w:tcPr>
            <w:tcW w:w="1162" w:type="pct"/>
            <w:vAlign w:val="center"/>
          </w:tcPr>
          <w:p w14:paraId="1510DE45" w14:textId="0C224C4D" w:rsidR="004B1E8E" w:rsidRDefault="00E173E3" w:rsidP="00F22921">
            <w:pPr>
              <w:jc w:val="center"/>
              <w:rPr>
                <w:rFonts w:ascii="Times New Roman" w:hAnsi="Times New Roman" w:cs="Times New Roman"/>
                <w:bCs/>
                <w:sz w:val="24"/>
                <w:szCs w:val="24"/>
              </w:rPr>
            </w:pPr>
            <w:r>
              <w:rPr>
                <w:rFonts w:ascii="Times New Roman" w:hAnsi="Times New Roman" w:cs="Times New Roman"/>
                <w:bCs/>
                <w:sz w:val="24"/>
                <w:szCs w:val="24"/>
              </w:rPr>
              <w:t>2</w:t>
            </w:r>
          </w:p>
        </w:tc>
      </w:tr>
      <w:tr w:rsidR="004B1E8E" w:rsidRPr="00257255" w14:paraId="40B0E24A" w14:textId="77777777" w:rsidTr="00CD3A1B">
        <w:trPr>
          <w:trHeight w:val="23"/>
        </w:trPr>
        <w:tc>
          <w:tcPr>
            <w:tcW w:w="3259" w:type="pct"/>
            <w:vAlign w:val="center"/>
          </w:tcPr>
          <w:p w14:paraId="1090BC62" w14:textId="2AB88FB0"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79" w:type="pct"/>
            <w:vAlign w:val="center"/>
          </w:tcPr>
          <w:p w14:paraId="1B97BF0A" w14:textId="375EC05B" w:rsidR="004B1E8E"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28</w:t>
            </w:r>
          </w:p>
        </w:tc>
        <w:tc>
          <w:tcPr>
            <w:tcW w:w="1162" w:type="pct"/>
            <w:vAlign w:val="center"/>
          </w:tcPr>
          <w:p w14:paraId="2788A865" w14:textId="3F612056" w:rsidR="004B1E8E" w:rsidRDefault="00E173E3" w:rsidP="00F22921">
            <w:pPr>
              <w:jc w:val="center"/>
              <w:rPr>
                <w:rFonts w:ascii="Times New Roman" w:hAnsi="Times New Roman" w:cs="Times New Roman"/>
                <w:bCs/>
                <w:sz w:val="24"/>
                <w:szCs w:val="24"/>
              </w:rPr>
            </w:pPr>
            <w:r>
              <w:rPr>
                <w:rFonts w:ascii="Times New Roman" w:hAnsi="Times New Roman" w:cs="Times New Roman"/>
                <w:bCs/>
                <w:sz w:val="24"/>
                <w:szCs w:val="24"/>
              </w:rPr>
              <w:t>28</w:t>
            </w:r>
          </w:p>
        </w:tc>
      </w:tr>
      <w:tr w:rsidR="004B1E8E" w:rsidRPr="00257255" w14:paraId="796BF5D8" w14:textId="77777777" w:rsidTr="00CD3A1B">
        <w:trPr>
          <w:trHeight w:val="23"/>
        </w:trPr>
        <w:tc>
          <w:tcPr>
            <w:tcW w:w="3259" w:type="pct"/>
            <w:vAlign w:val="center"/>
          </w:tcPr>
          <w:p w14:paraId="22BAA6E1" w14:textId="52E0F69A" w:rsidR="004B1E8E" w:rsidRDefault="004B1E8E" w:rsidP="00F22921">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79" w:type="pct"/>
            <w:vAlign w:val="center"/>
          </w:tcPr>
          <w:p w14:paraId="6DA0D8FB" w14:textId="2E0EECC4" w:rsidR="004B1E8E" w:rsidRDefault="00086684"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4EB10DD1" w14:textId="77777777" w:rsidR="004B1E8E" w:rsidRDefault="004B1E8E" w:rsidP="00F22921">
            <w:pPr>
              <w:jc w:val="center"/>
              <w:rPr>
                <w:rFonts w:ascii="Times New Roman" w:hAnsi="Times New Roman" w:cs="Times New Roman"/>
                <w:bCs/>
                <w:sz w:val="24"/>
                <w:szCs w:val="24"/>
              </w:rPr>
            </w:pPr>
          </w:p>
        </w:tc>
      </w:tr>
      <w:tr w:rsidR="000156CF" w:rsidRPr="00257255" w14:paraId="60AA13A0" w14:textId="77777777" w:rsidTr="00CD3A1B">
        <w:trPr>
          <w:trHeight w:val="23"/>
        </w:trPr>
        <w:tc>
          <w:tcPr>
            <w:tcW w:w="3259" w:type="pct"/>
            <w:vAlign w:val="center"/>
          </w:tcPr>
          <w:p w14:paraId="07028F52"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79" w:type="pct"/>
            <w:vAlign w:val="center"/>
          </w:tcPr>
          <w:p w14:paraId="0840F630"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62" w:type="pct"/>
            <w:vAlign w:val="center"/>
          </w:tcPr>
          <w:p w14:paraId="3F314829" w14:textId="77777777" w:rsidR="000156CF" w:rsidRPr="00257255" w:rsidRDefault="000156CF" w:rsidP="00F22921">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CD3A1B">
        <w:trPr>
          <w:trHeight w:val="23"/>
        </w:trPr>
        <w:tc>
          <w:tcPr>
            <w:tcW w:w="3259" w:type="pct"/>
            <w:vAlign w:val="center"/>
          </w:tcPr>
          <w:p w14:paraId="750FB211" w14:textId="4A4DFE20" w:rsidR="000156CF" w:rsidRPr="00257255" w:rsidRDefault="000156CF" w:rsidP="009C608A">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C09F6" w:rsidRPr="00EC09F6">
              <w:rPr>
                <w:rFonts w:ascii="Times New Roman" w:hAnsi="Times New Roman" w:cs="Times New Roman"/>
                <w:bCs/>
                <w:i/>
                <w:iCs/>
                <w:sz w:val="20"/>
                <w:szCs w:val="20"/>
              </w:rPr>
              <w:t>экзамен)</w:t>
            </w:r>
          </w:p>
        </w:tc>
        <w:tc>
          <w:tcPr>
            <w:tcW w:w="579" w:type="pct"/>
            <w:vAlign w:val="center"/>
          </w:tcPr>
          <w:p w14:paraId="762F3780" w14:textId="0D3BCDAC" w:rsidR="000156CF" w:rsidRPr="00257255" w:rsidRDefault="009C608A" w:rsidP="00F22921">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62" w:type="pct"/>
            <w:vAlign w:val="center"/>
          </w:tcPr>
          <w:p w14:paraId="0C711720" w14:textId="3725B3F9" w:rsidR="000156CF" w:rsidRPr="00257255" w:rsidRDefault="000156CF" w:rsidP="00F22921">
            <w:pPr>
              <w:jc w:val="center"/>
              <w:rPr>
                <w:rFonts w:ascii="Times New Roman" w:hAnsi="Times New Roman" w:cs="Times New Roman"/>
                <w:bCs/>
                <w:sz w:val="24"/>
                <w:szCs w:val="24"/>
              </w:rPr>
            </w:pPr>
          </w:p>
        </w:tc>
      </w:tr>
      <w:tr w:rsidR="000156CF" w:rsidRPr="00257255" w14:paraId="6CAAA716" w14:textId="77777777" w:rsidTr="00CD3A1B">
        <w:trPr>
          <w:trHeight w:val="23"/>
        </w:trPr>
        <w:tc>
          <w:tcPr>
            <w:tcW w:w="3259" w:type="pct"/>
            <w:vAlign w:val="center"/>
          </w:tcPr>
          <w:p w14:paraId="73907A2F" w14:textId="77777777" w:rsidR="000156CF" w:rsidRPr="00257255" w:rsidRDefault="000156CF" w:rsidP="00F22921">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79" w:type="pct"/>
            <w:vAlign w:val="center"/>
          </w:tcPr>
          <w:p w14:paraId="08AC63B9" w14:textId="54D64C89" w:rsidR="000156CF" w:rsidRPr="00257255" w:rsidRDefault="009C608A" w:rsidP="00F22921">
            <w:pPr>
              <w:jc w:val="center"/>
              <w:rPr>
                <w:rFonts w:ascii="Times New Roman" w:hAnsi="Times New Roman" w:cs="Times New Roman"/>
                <w:b/>
                <w:sz w:val="24"/>
                <w:szCs w:val="24"/>
              </w:rPr>
            </w:pPr>
            <w:r>
              <w:rPr>
                <w:rFonts w:ascii="Times New Roman" w:hAnsi="Times New Roman" w:cs="Times New Roman"/>
                <w:b/>
                <w:sz w:val="24"/>
                <w:szCs w:val="24"/>
              </w:rPr>
              <w:t>60</w:t>
            </w:r>
          </w:p>
        </w:tc>
        <w:tc>
          <w:tcPr>
            <w:tcW w:w="1162" w:type="pct"/>
            <w:vAlign w:val="center"/>
          </w:tcPr>
          <w:p w14:paraId="587A736B" w14:textId="1A9381B6" w:rsidR="000156CF" w:rsidRPr="00257255" w:rsidRDefault="00D30916" w:rsidP="00F22921">
            <w:pPr>
              <w:jc w:val="center"/>
              <w:rPr>
                <w:rFonts w:ascii="Times New Roman" w:hAnsi="Times New Roman" w:cs="Times New Roman"/>
                <w:b/>
                <w:sz w:val="24"/>
                <w:szCs w:val="24"/>
              </w:rPr>
            </w:pPr>
            <w:r>
              <w:rPr>
                <w:rFonts w:ascii="Times New Roman" w:hAnsi="Times New Roman" w:cs="Times New Roman"/>
                <w:b/>
                <w:sz w:val="24"/>
                <w:szCs w:val="24"/>
              </w:rPr>
              <w:t>28</w:t>
            </w:r>
          </w:p>
        </w:tc>
      </w:tr>
    </w:tbl>
    <w:p w14:paraId="419111A2" w14:textId="77777777" w:rsidR="000143A1" w:rsidRDefault="000143A1">
      <w:pPr>
        <w:rPr>
          <w:rFonts w:ascii="Times New Roman" w:eastAsia="Segoe UI" w:hAnsi="Times New Roman" w:cs="Times New Roman"/>
          <w:b/>
          <w:bCs/>
          <w:sz w:val="24"/>
          <w:szCs w:val="24"/>
          <w:lang w:eastAsia="ru-RU"/>
        </w:rPr>
      </w:pPr>
      <w:bookmarkStart w:id="23" w:name="_Toc150695626"/>
      <w:bookmarkStart w:id="24" w:name="_Toc156294571"/>
      <w:bookmarkEnd w:id="22"/>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12"/>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5"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3"/>
      <w:r w:rsidR="00B115E3">
        <w:rPr>
          <w:rFonts w:ascii="Times New Roman" w:hAnsi="Times New Roman"/>
        </w:rPr>
        <w:t>дисциплины</w:t>
      </w:r>
      <w:bookmarkEnd w:id="24"/>
      <w:bookmarkEnd w:id="25"/>
    </w:p>
    <w:p w14:paraId="77712102" w14:textId="77777777" w:rsidR="00543F9C" w:rsidRDefault="00543F9C" w:rsidP="00543F9C">
      <w:pPr>
        <w:tabs>
          <w:tab w:val="left" w:pos="2832"/>
        </w:tabs>
        <w:rPr>
          <w:sz w:val="24"/>
          <w:szCs w:val="24"/>
        </w:rPr>
      </w:pPr>
      <w:r>
        <w:rPr>
          <w:sz w:val="24"/>
          <w:szCs w:val="24"/>
        </w:rPr>
        <w:tab/>
      </w: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8352"/>
        <w:gridCol w:w="1749"/>
        <w:gridCol w:w="1926"/>
      </w:tblGrid>
      <w:tr w:rsidR="00543F9C" w:rsidRPr="00543F9C" w14:paraId="3254BE1F" w14:textId="77777777" w:rsidTr="00543F9C">
        <w:trPr>
          <w:trHeight w:val="20"/>
        </w:trPr>
        <w:tc>
          <w:tcPr>
            <w:tcW w:w="935" w:type="pct"/>
            <w:vAlign w:val="center"/>
          </w:tcPr>
          <w:p w14:paraId="532CB06A" w14:textId="577760A7"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Наименование разделов и тем</w:t>
            </w:r>
          </w:p>
        </w:tc>
        <w:tc>
          <w:tcPr>
            <w:tcW w:w="2823" w:type="pct"/>
            <w:vAlign w:val="center"/>
          </w:tcPr>
          <w:p w14:paraId="7478A946" w14:textId="08AB4B26"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eastAsia="Times New Roman" w:hAnsi="Times New Roman" w:cs="Times New Roman"/>
                <w:b/>
                <w:bCs/>
                <w:sz w:val="24"/>
                <w:szCs w:val="24"/>
                <w:lang w:eastAsia="ru-RU"/>
              </w:rPr>
              <w:t>Содержание учебного материала, практических и лабораторных занятий</w:t>
            </w:r>
          </w:p>
        </w:tc>
        <w:tc>
          <w:tcPr>
            <w:tcW w:w="591" w:type="pct"/>
          </w:tcPr>
          <w:p w14:paraId="09F19E50" w14:textId="6559530F"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 xml:space="preserve">Объем, </w:t>
            </w:r>
            <w:proofErr w:type="spellStart"/>
            <w:r w:rsidRPr="00543F9C">
              <w:rPr>
                <w:rFonts w:ascii="Times New Roman" w:hAnsi="Times New Roman" w:cs="Times New Roman"/>
                <w:b/>
                <w:bCs/>
                <w:sz w:val="24"/>
                <w:szCs w:val="24"/>
              </w:rPr>
              <w:t>ак</w:t>
            </w:r>
            <w:proofErr w:type="spellEnd"/>
            <w:r w:rsidRPr="00543F9C">
              <w:rPr>
                <w:rFonts w:ascii="Times New Roman" w:hAnsi="Times New Roman" w:cs="Times New Roman"/>
                <w:b/>
                <w:bCs/>
                <w:sz w:val="24"/>
                <w:szCs w:val="24"/>
              </w:rPr>
              <w:t xml:space="preserve">. ч. / </w:t>
            </w:r>
            <w:r w:rsidRPr="00543F9C">
              <w:rPr>
                <w:rFonts w:ascii="Times New Roman" w:hAnsi="Times New Roman" w:cs="Times New Roman"/>
                <w:b/>
                <w:bCs/>
                <w:sz w:val="24"/>
                <w:szCs w:val="24"/>
              </w:rPr>
              <w:br/>
              <w:t xml:space="preserve">в том числе </w:t>
            </w:r>
            <w:r w:rsidRPr="00543F9C">
              <w:rPr>
                <w:rFonts w:ascii="Times New Roman" w:hAnsi="Times New Roman" w:cs="Times New Roman"/>
                <w:b/>
                <w:bCs/>
                <w:sz w:val="24"/>
                <w:szCs w:val="24"/>
              </w:rPr>
              <w:br/>
              <w:t xml:space="preserve">в форме практической подготовки, </w:t>
            </w:r>
            <w:r w:rsidRPr="00543F9C">
              <w:rPr>
                <w:rFonts w:ascii="Times New Roman" w:hAnsi="Times New Roman" w:cs="Times New Roman"/>
                <w:b/>
                <w:bCs/>
                <w:sz w:val="24"/>
                <w:szCs w:val="24"/>
              </w:rPr>
              <w:br/>
            </w:r>
            <w:proofErr w:type="spellStart"/>
            <w:r w:rsidRPr="00543F9C">
              <w:rPr>
                <w:rFonts w:ascii="Times New Roman" w:hAnsi="Times New Roman" w:cs="Times New Roman"/>
                <w:b/>
                <w:bCs/>
                <w:sz w:val="24"/>
                <w:szCs w:val="24"/>
              </w:rPr>
              <w:t>ак</w:t>
            </w:r>
            <w:proofErr w:type="spellEnd"/>
            <w:r w:rsidRPr="00543F9C">
              <w:rPr>
                <w:rFonts w:ascii="Times New Roman" w:hAnsi="Times New Roman" w:cs="Times New Roman"/>
                <w:b/>
                <w:bCs/>
                <w:sz w:val="24"/>
                <w:szCs w:val="24"/>
              </w:rPr>
              <w:t>. ч.</w:t>
            </w:r>
          </w:p>
        </w:tc>
        <w:tc>
          <w:tcPr>
            <w:tcW w:w="651" w:type="pct"/>
          </w:tcPr>
          <w:p w14:paraId="155328E6" w14:textId="2392DBF0" w:rsidR="00543F9C" w:rsidRPr="00543F9C" w:rsidRDefault="00543F9C" w:rsidP="00543F9C">
            <w:pPr>
              <w:suppressAutoHyphens/>
              <w:jc w:val="center"/>
              <w:rPr>
                <w:rFonts w:ascii="Times New Roman" w:hAnsi="Times New Roman" w:cs="Times New Roman"/>
                <w:b/>
                <w:bCs/>
                <w:sz w:val="24"/>
                <w:szCs w:val="24"/>
              </w:rPr>
            </w:pPr>
            <w:r w:rsidRPr="00543F9C">
              <w:rPr>
                <w:rFonts w:ascii="Times New Roman" w:hAnsi="Times New Roman" w:cs="Times New Roman"/>
                <w:b/>
                <w:bCs/>
                <w:sz w:val="24"/>
                <w:szCs w:val="24"/>
              </w:rPr>
              <w:t>Коды компетенций, формированию которых способствует элемент программы</w:t>
            </w:r>
          </w:p>
        </w:tc>
      </w:tr>
      <w:tr w:rsidR="00543F9C" w:rsidRPr="00543F9C" w14:paraId="2A14AB75" w14:textId="77777777" w:rsidTr="00543F9C">
        <w:trPr>
          <w:trHeight w:val="20"/>
        </w:trPr>
        <w:tc>
          <w:tcPr>
            <w:tcW w:w="935" w:type="pct"/>
          </w:tcPr>
          <w:p w14:paraId="780E786F" w14:textId="77777777"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1</w:t>
            </w:r>
          </w:p>
        </w:tc>
        <w:tc>
          <w:tcPr>
            <w:tcW w:w="2823" w:type="pct"/>
          </w:tcPr>
          <w:p w14:paraId="5E2F3DF9" w14:textId="77777777" w:rsidR="00543F9C" w:rsidRPr="00543F9C" w:rsidRDefault="00543F9C" w:rsidP="00F016A5">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2</w:t>
            </w:r>
          </w:p>
        </w:tc>
        <w:tc>
          <w:tcPr>
            <w:tcW w:w="591" w:type="pct"/>
          </w:tcPr>
          <w:p w14:paraId="556958D7" w14:textId="77777777" w:rsidR="00543F9C" w:rsidRPr="00543F9C" w:rsidRDefault="00543F9C" w:rsidP="00F016A5">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3</w:t>
            </w:r>
          </w:p>
        </w:tc>
        <w:tc>
          <w:tcPr>
            <w:tcW w:w="651" w:type="pct"/>
          </w:tcPr>
          <w:p w14:paraId="458212B6" w14:textId="77777777" w:rsidR="00543F9C" w:rsidRPr="00543F9C" w:rsidRDefault="00543F9C" w:rsidP="00F016A5">
            <w:pPr>
              <w:jc w:val="center"/>
              <w:rPr>
                <w:rFonts w:ascii="Times New Roman" w:hAnsi="Times New Roman" w:cs="Times New Roman"/>
                <w:b/>
                <w:bCs/>
                <w:i/>
                <w:sz w:val="24"/>
                <w:szCs w:val="24"/>
              </w:rPr>
            </w:pPr>
            <w:r w:rsidRPr="00543F9C">
              <w:rPr>
                <w:rFonts w:ascii="Times New Roman" w:hAnsi="Times New Roman" w:cs="Times New Roman"/>
                <w:b/>
                <w:bCs/>
                <w:i/>
                <w:sz w:val="24"/>
                <w:szCs w:val="24"/>
              </w:rPr>
              <w:t>5</w:t>
            </w:r>
          </w:p>
        </w:tc>
      </w:tr>
      <w:tr w:rsidR="00543F9C" w:rsidRPr="00543F9C" w14:paraId="7F2E4B3E" w14:textId="77777777" w:rsidTr="00543F9C">
        <w:trPr>
          <w:trHeight w:val="20"/>
        </w:trPr>
        <w:tc>
          <w:tcPr>
            <w:tcW w:w="3758" w:type="pct"/>
            <w:gridSpan w:val="2"/>
          </w:tcPr>
          <w:p w14:paraId="13CA4046" w14:textId="482E976E" w:rsidR="00543F9C" w:rsidRPr="00543F9C" w:rsidRDefault="00543F9C" w:rsidP="00CC29B9">
            <w:pPr>
              <w:jc w:val="center"/>
              <w:rPr>
                <w:rFonts w:ascii="Times New Roman" w:hAnsi="Times New Roman" w:cs="Times New Roman"/>
                <w:b/>
                <w:bCs/>
                <w:i/>
                <w:sz w:val="24"/>
                <w:szCs w:val="24"/>
              </w:rPr>
            </w:pPr>
            <w:r>
              <w:rPr>
                <w:rFonts w:ascii="Times New Roman" w:hAnsi="Times New Roman" w:cs="Times New Roman"/>
                <w:b/>
                <w:bCs/>
                <w:i/>
                <w:sz w:val="24"/>
                <w:szCs w:val="24"/>
              </w:rPr>
              <w:t>Раздел 1</w:t>
            </w:r>
            <w:r w:rsidR="00CC29B9">
              <w:rPr>
                <w:rFonts w:ascii="Times New Roman" w:hAnsi="Times New Roman" w:cs="Times New Roman"/>
                <w:b/>
                <w:bCs/>
                <w:i/>
                <w:sz w:val="24"/>
                <w:szCs w:val="24"/>
              </w:rPr>
              <w:t xml:space="preserve"> Оборудование торговых организаций</w:t>
            </w:r>
          </w:p>
        </w:tc>
        <w:tc>
          <w:tcPr>
            <w:tcW w:w="591" w:type="pct"/>
          </w:tcPr>
          <w:p w14:paraId="5110880F" w14:textId="101DF284" w:rsidR="00543F9C" w:rsidRPr="00543F9C" w:rsidRDefault="00DF1817" w:rsidP="00F016A5">
            <w:pPr>
              <w:jc w:val="center"/>
              <w:rPr>
                <w:rFonts w:ascii="Times New Roman" w:hAnsi="Times New Roman" w:cs="Times New Roman"/>
                <w:b/>
                <w:bCs/>
                <w:i/>
                <w:sz w:val="24"/>
                <w:szCs w:val="24"/>
              </w:rPr>
            </w:pPr>
            <w:r>
              <w:rPr>
                <w:rFonts w:ascii="Times New Roman" w:hAnsi="Times New Roman" w:cs="Times New Roman"/>
                <w:b/>
                <w:bCs/>
                <w:i/>
                <w:sz w:val="24"/>
                <w:szCs w:val="24"/>
              </w:rPr>
              <w:t>22</w:t>
            </w:r>
            <w:r w:rsidR="00E173E3">
              <w:rPr>
                <w:rFonts w:ascii="Times New Roman" w:hAnsi="Times New Roman" w:cs="Times New Roman"/>
                <w:b/>
                <w:bCs/>
                <w:i/>
                <w:sz w:val="24"/>
                <w:szCs w:val="24"/>
              </w:rPr>
              <w:t>/12</w:t>
            </w:r>
          </w:p>
        </w:tc>
        <w:tc>
          <w:tcPr>
            <w:tcW w:w="651" w:type="pct"/>
          </w:tcPr>
          <w:p w14:paraId="02407DFF" w14:textId="77777777" w:rsidR="00543F9C" w:rsidRPr="00543F9C" w:rsidRDefault="00543F9C" w:rsidP="00F016A5">
            <w:pPr>
              <w:jc w:val="center"/>
              <w:rPr>
                <w:rFonts w:ascii="Times New Roman" w:hAnsi="Times New Roman" w:cs="Times New Roman"/>
                <w:b/>
                <w:bCs/>
                <w:i/>
                <w:sz w:val="24"/>
                <w:szCs w:val="24"/>
              </w:rPr>
            </w:pPr>
          </w:p>
        </w:tc>
      </w:tr>
      <w:tr w:rsidR="00543F9C" w:rsidRPr="00F66C4E" w14:paraId="1A25A9C5" w14:textId="77777777" w:rsidTr="00543F9C">
        <w:trPr>
          <w:trHeight w:val="155"/>
        </w:trPr>
        <w:tc>
          <w:tcPr>
            <w:tcW w:w="935" w:type="pct"/>
            <w:vMerge w:val="restart"/>
          </w:tcPr>
          <w:p w14:paraId="5E3A2C00" w14:textId="2C36FACF"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1</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Мебель и инвентарь для торговых организаций</w:t>
            </w:r>
          </w:p>
          <w:p w14:paraId="78B6DEAD" w14:textId="77777777" w:rsidR="00543F9C" w:rsidRPr="00543F9C" w:rsidRDefault="00543F9C" w:rsidP="00F016A5">
            <w:pPr>
              <w:rPr>
                <w:rFonts w:ascii="Times New Roman" w:hAnsi="Times New Roman" w:cs="Times New Roman"/>
                <w:b/>
                <w:bCs/>
                <w:sz w:val="24"/>
                <w:szCs w:val="24"/>
              </w:rPr>
            </w:pPr>
          </w:p>
        </w:tc>
        <w:tc>
          <w:tcPr>
            <w:tcW w:w="2823" w:type="pct"/>
          </w:tcPr>
          <w:p w14:paraId="1A899B85"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2C1FFCC8" w14:textId="7C7A248F"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623158B9" w14:textId="376D127C" w:rsidR="00543F9C" w:rsidRPr="00F66C4E" w:rsidRDefault="00543F9C" w:rsidP="00F66C4E">
            <w:pPr>
              <w:rPr>
                <w:rFonts w:ascii="Times New Roman" w:hAnsi="Times New Roman" w:cs="Times New Roman"/>
                <w:sz w:val="24"/>
                <w:szCs w:val="24"/>
              </w:rPr>
            </w:pPr>
            <w:r w:rsidRPr="00F66C4E">
              <w:rPr>
                <w:rStyle w:val="afb"/>
                <w:i w:val="0"/>
                <w:sz w:val="24"/>
                <w:szCs w:val="24"/>
              </w:rPr>
              <w:t xml:space="preserve">ОК </w:t>
            </w:r>
            <w:r w:rsidR="00F66C4E" w:rsidRPr="00F66C4E">
              <w:rPr>
                <w:rStyle w:val="afb"/>
                <w:i w:val="0"/>
                <w:sz w:val="24"/>
                <w:szCs w:val="24"/>
              </w:rPr>
              <w:t>0</w:t>
            </w:r>
            <w:r w:rsidRPr="00F66C4E">
              <w:rPr>
                <w:rStyle w:val="afb"/>
                <w:i w:val="0"/>
                <w:sz w:val="24"/>
                <w:szCs w:val="24"/>
              </w:rPr>
              <w:t xml:space="preserve">2, ОК </w:t>
            </w:r>
            <w:r w:rsidR="00F66C4E" w:rsidRPr="00F66C4E">
              <w:rPr>
                <w:rStyle w:val="afb"/>
                <w:i w:val="0"/>
                <w:sz w:val="24"/>
                <w:szCs w:val="24"/>
              </w:rPr>
              <w:t>0</w:t>
            </w:r>
            <w:r w:rsidRPr="00F66C4E">
              <w:rPr>
                <w:rStyle w:val="afb"/>
                <w:i w:val="0"/>
                <w:sz w:val="24"/>
                <w:szCs w:val="24"/>
              </w:rPr>
              <w:t xml:space="preserve">3 , ОК </w:t>
            </w:r>
            <w:r w:rsidR="00F66C4E" w:rsidRPr="00F66C4E">
              <w:rPr>
                <w:rStyle w:val="afb"/>
                <w:i w:val="0"/>
                <w:sz w:val="24"/>
                <w:szCs w:val="24"/>
              </w:rPr>
              <w:t>0</w:t>
            </w:r>
            <w:r w:rsidRPr="00F66C4E">
              <w:rPr>
                <w:rStyle w:val="afb"/>
                <w:i w:val="0"/>
                <w:sz w:val="24"/>
                <w:szCs w:val="24"/>
              </w:rPr>
              <w:t xml:space="preserve">6, ОК </w:t>
            </w:r>
            <w:r w:rsidR="00F66C4E" w:rsidRPr="00F66C4E">
              <w:rPr>
                <w:rStyle w:val="afb"/>
                <w:i w:val="0"/>
                <w:sz w:val="24"/>
                <w:szCs w:val="24"/>
              </w:rPr>
              <w:t>0</w:t>
            </w:r>
            <w:r w:rsidRPr="00F66C4E">
              <w:rPr>
                <w:rStyle w:val="afb"/>
                <w:i w:val="0"/>
                <w:sz w:val="24"/>
                <w:szCs w:val="24"/>
              </w:rPr>
              <w:t xml:space="preserve">7, ОК 09, </w:t>
            </w:r>
            <w:r w:rsidRPr="00F66C4E">
              <w:rPr>
                <w:rStyle w:val="afb"/>
                <w:i w:val="0"/>
                <w:color w:val="000000" w:themeColor="text1"/>
                <w:sz w:val="24"/>
                <w:szCs w:val="24"/>
              </w:rPr>
              <w:t>ПК 1.2.,</w:t>
            </w:r>
            <w:r w:rsidR="00F66C4E" w:rsidRPr="00F66C4E">
              <w:rPr>
                <w:rFonts w:ascii="Times New Roman" w:hAnsi="Times New Roman" w:cs="Times New Roman"/>
                <w:bCs/>
                <w:color w:val="000000" w:themeColor="text1"/>
                <w:sz w:val="24"/>
                <w:szCs w:val="24"/>
              </w:rPr>
              <w:t xml:space="preserve"> ПК 1.3, ПК 2.2, ПК 3.4</w:t>
            </w:r>
          </w:p>
        </w:tc>
      </w:tr>
      <w:tr w:rsidR="00543F9C" w:rsidRPr="00F66C4E" w14:paraId="2629A6C2" w14:textId="77777777" w:rsidTr="00543F9C">
        <w:trPr>
          <w:trHeight w:val="20"/>
        </w:trPr>
        <w:tc>
          <w:tcPr>
            <w:tcW w:w="935" w:type="pct"/>
            <w:vMerge/>
          </w:tcPr>
          <w:p w14:paraId="31EEA802" w14:textId="77777777" w:rsidR="00543F9C" w:rsidRPr="00543F9C" w:rsidRDefault="00543F9C" w:rsidP="00F016A5">
            <w:pPr>
              <w:rPr>
                <w:rFonts w:ascii="Times New Roman" w:hAnsi="Times New Roman" w:cs="Times New Roman"/>
                <w:b/>
                <w:bCs/>
                <w:sz w:val="24"/>
                <w:szCs w:val="24"/>
              </w:rPr>
            </w:pPr>
          </w:p>
        </w:tc>
        <w:tc>
          <w:tcPr>
            <w:tcW w:w="2823" w:type="pct"/>
          </w:tcPr>
          <w:p w14:paraId="2BB02C78" w14:textId="77777777" w:rsidR="00543F9C" w:rsidRPr="00543F9C" w:rsidRDefault="00543F9C" w:rsidP="00543F9C">
            <w:pPr>
              <w:pStyle w:val="a4"/>
              <w:numPr>
                <w:ilvl w:val="0"/>
                <w:numId w:val="33"/>
              </w:numPr>
              <w:tabs>
                <w:tab w:val="left" w:pos="247"/>
              </w:tabs>
              <w:ind w:hanging="720"/>
              <w:rPr>
                <w:rFonts w:ascii="Times New Roman" w:hAnsi="Times New Roman" w:cs="Times New Roman"/>
                <w:bCs/>
                <w:sz w:val="24"/>
                <w:szCs w:val="24"/>
              </w:rPr>
            </w:pPr>
            <w:r w:rsidRPr="00543F9C">
              <w:rPr>
                <w:rFonts w:ascii="Times New Roman" w:hAnsi="Times New Roman" w:cs="Times New Roman"/>
                <w:bCs/>
                <w:sz w:val="24"/>
                <w:szCs w:val="24"/>
              </w:rPr>
              <w:t>Классификация мебели и торгового инвентаря</w:t>
            </w:r>
          </w:p>
        </w:tc>
        <w:tc>
          <w:tcPr>
            <w:tcW w:w="591" w:type="pct"/>
            <w:vMerge w:val="restart"/>
            <w:vAlign w:val="center"/>
          </w:tcPr>
          <w:p w14:paraId="20A6C5F9"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390594C9" w14:textId="77777777" w:rsidR="00543F9C" w:rsidRPr="00F66C4E" w:rsidRDefault="00543F9C" w:rsidP="00F016A5">
            <w:pPr>
              <w:rPr>
                <w:rFonts w:ascii="Times New Roman" w:hAnsi="Times New Roman" w:cs="Times New Roman"/>
                <w:sz w:val="24"/>
                <w:szCs w:val="24"/>
              </w:rPr>
            </w:pPr>
          </w:p>
        </w:tc>
      </w:tr>
      <w:tr w:rsidR="00543F9C" w:rsidRPr="00F66C4E" w14:paraId="24624347" w14:textId="77777777" w:rsidTr="00543F9C">
        <w:trPr>
          <w:trHeight w:val="20"/>
        </w:trPr>
        <w:tc>
          <w:tcPr>
            <w:tcW w:w="935" w:type="pct"/>
            <w:vMerge/>
          </w:tcPr>
          <w:p w14:paraId="26EF1BBF" w14:textId="77777777" w:rsidR="00543F9C" w:rsidRPr="00543F9C" w:rsidRDefault="00543F9C" w:rsidP="00F016A5">
            <w:pPr>
              <w:rPr>
                <w:rFonts w:ascii="Times New Roman" w:hAnsi="Times New Roman" w:cs="Times New Roman"/>
                <w:b/>
                <w:bCs/>
                <w:sz w:val="24"/>
                <w:szCs w:val="24"/>
              </w:rPr>
            </w:pPr>
          </w:p>
        </w:tc>
        <w:tc>
          <w:tcPr>
            <w:tcW w:w="2823" w:type="pct"/>
          </w:tcPr>
          <w:p w14:paraId="3E083BDD"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2.</w:t>
            </w:r>
            <w:r w:rsidRPr="00543F9C">
              <w:rPr>
                <w:rFonts w:ascii="Times New Roman" w:hAnsi="Times New Roman" w:cs="Times New Roman"/>
                <w:color w:val="000000"/>
                <w:sz w:val="24"/>
                <w:szCs w:val="24"/>
              </w:rPr>
              <w:t xml:space="preserve"> Работа с инвентарём и инструментарием и техника безопасности работы с ним</w:t>
            </w:r>
          </w:p>
        </w:tc>
        <w:tc>
          <w:tcPr>
            <w:tcW w:w="591" w:type="pct"/>
            <w:vMerge/>
            <w:vAlign w:val="center"/>
          </w:tcPr>
          <w:p w14:paraId="5CED6014"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198BD475" w14:textId="77777777" w:rsidR="00543F9C" w:rsidRPr="00F66C4E" w:rsidRDefault="00543F9C" w:rsidP="00F016A5">
            <w:pPr>
              <w:rPr>
                <w:rFonts w:ascii="Times New Roman" w:hAnsi="Times New Roman" w:cs="Times New Roman"/>
                <w:sz w:val="24"/>
                <w:szCs w:val="24"/>
              </w:rPr>
            </w:pPr>
          </w:p>
        </w:tc>
      </w:tr>
      <w:tr w:rsidR="00543F9C" w:rsidRPr="00F66C4E" w14:paraId="5C7B0442" w14:textId="77777777" w:rsidTr="00543F9C">
        <w:trPr>
          <w:trHeight w:val="20"/>
        </w:trPr>
        <w:tc>
          <w:tcPr>
            <w:tcW w:w="935" w:type="pct"/>
            <w:vMerge/>
          </w:tcPr>
          <w:p w14:paraId="68BBCC2A" w14:textId="77777777" w:rsidR="00543F9C" w:rsidRPr="00543F9C" w:rsidRDefault="00543F9C" w:rsidP="00F016A5">
            <w:pPr>
              <w:rPr>
                <w:rFonts w:ascii="Times New Roman" w:hAnsi="Times New Roman" w:cs="Times New Roman"/>
                <w:b/>
                <w:bCs/>
                <w:sz w:val="24"/>
                <w:szCs w:val="24"/>
              </w:rPr>
            </w:pPr>
          </w:p>
        </w:tc>
        <w:tc>
          <w:tcPr>
            <w:tcW w:w="2823" w:type="pct"/>
          </w:tcPr>
          <w:p w14:paraId="07944B24"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 xml:space="preserve">3. </w:t>
            </w:r>
            <w:r w:rsidRPr="00543F9C">
              <w:rPr>
                <w:rFonts w:ascii="Times New Roman" w:hAnsi="Times New Roman" w:cs="Times New Roman"/>
                <w:color w:val="000000"/>
                <w:sz w:val="24"/>
                <w:szCs w:val="24"/>
              </w:rPr>
              <w:t>Необходимое количество инвентаря и мебели для предложенной площади</w:t>
            </w:r>
          </w:p>
        </w:tc>
        <w:tc>
          <w:tcPr>
            <w:tcW w:w="591" w:type="pct"/>
            <w:vMerge/>
            <w:vAlign w:val="center"/>
          </w:tcPr>
          <w:p w14:paraId="5F135C6C"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04CD8BDB" w14:textId="77777777" w:rsidR="00543F9C" w:rsidRPr="00F66C4E" w:rsidRDefault="00543F9C" w:rsidP="00F016A5">
            <w:pPr>
              <w:rPr>
                <w:rFonts w:ascii="Times New Roman" w:hAnsi="Times New Roman" w:cs="Times New Roman"/>
                <w:sz w:val="24"/>
                <w:szCs w:val="24"/>
              </w:rPr>
            </w:pPr>
          </w:p>
        </w:tc>
      </w:tr>
      <w:tr w:rsidR="00543F9C" w:rsidRPr="00F66C4E" w14:paraId="3286160F" w14:textId="77777777" w:rsidTr="00543F9C">
        <w:trPr>
          <w:trHeight w:val="20"/>
        </w:trPr>
        <w:tc>
          <w:tcPr>
            <w:tcW w:w="935" w:type="pct"/>
            <w:vMerge/>
          </w:tcPr>
          <w:p w14:paraId="765F3E8D" w14:textId="77777777" w:rsidR="00543F9C" w:rsidRPr="00543F9C" w:rsidRDefault="00543F9C" w:rsidP="00F016A5">
            <w:pPr>
              <w:rPr>
                <w:rFonts w:ascii="Times New Roman" w:hAnsi="Times New Roman" w:cs="Times New Roman"/>
                <w:b/>
                <w:bCs/>
                <w:sz w:val="24"/>
                <w:szCs w:val="24"/>
              </w:rPr>
            </w:pPr>
          </w:p>
        </w:tc>
        <w:tc>
          <w:tcPr>
            <w:tcW w:w="2823" w:type="pct"/>
          </w:tcPr>
          <w:p w14:paraId="3EEF9A9D"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090B4863" w14:textId="3A44CD06"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10E4BF28" w14:textId="77777777" w:rsidR="00543F9C" w:rsidRPr="00F66C4E" w:rsidRDefault="00543F9C" w:rsidP="00F016A5">
            <w:pPr>
              <w:rPr>
                <w:rFonts w:ascii="Times New Roman" w:hAnsi="Times New Roman" w:cs="Times New Roman"/>
                <w:bCs/>
                <w:sz w:val="24"/>
                <w:szCs w:val="24"/>
              </w:rPr>
            </w:pPr>
          </w:p>
        </w:tc>
      </w:tr>
      <w:tr w:rsidR="00543F9C" w:rsidRPr="00F66C4E" w14:paraId="4929379B" w14:textId="77777777" w:rsidTr="00543F9C">
        <w:trPr>
          <w:trHeight w:val="453"/>
        </w:trPr>
        <w:tc>
          <w:tcPr>
            <w:tcW w:w="935" w:type="pct"/>
            <w:vMerge/>
          </w:tcPr>
          <w:p w14:paraId="5D08FD96" w14:textId="77777777" w:rsidR="00543F9C" w:rsidRPr="00543F9C" w:rsidRDefault="00543F9C" w:rsidP="00F016A5">
            <w:pPr>
              <w:rPr>
                <w:rFonts w:ascii="Times New Roman" w:hAnsi="Times New Roman" w:cs="Times New Roman"/>
                <w:b/>
                <w:bCs/>
                <w:sz w:val="24"/>
                <w:szCs w:val="24"/>
              </w:rPr>
            </w:pPr>
          </w:p>
        </w:tc>
        <w:tc>
          <w:tcPr>
            <w:tcW w:w="2823" w:type="pct"/>
          </w:tcPr>
          <w:p w14:paraId="3CF54FEA"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Практическое занятие № 1</w:t>
            </w:r>
            <w:r w:rsidRPr="00543F9C">
              <w:rPr>
                <w:rFonts w:ascii="Times New Roman" w:hAnsi="Times New Roman" w:cs="Times New Roman"/>
                <w:sz w:val="24"/>
                <w:szCs w:val="24"/>
              </w:rPr>
              <w:t xml:space="preserve"> Особенности мебели и инвентаря торговых организаций в зависимости от реализуемых товаров и услуг</w:t>
            </w:r>
          </w:p>
        </w:tc>
        <w:tc>
          <w:tcPr>
            <w:tcW w:w="591" w:type="pct"/>
            <w:vAlign w:val="center"/>
          </w:tcPr>
          <w:p w14:paraId="2A07977B" w14:textId="375246F6"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p w14:paraId="004B0A80" w14:textId="77777777" w:rsidR="00543F9C" w:rsidRPr="00543F9C" w:rsidRDefault="00543F9C" w:rsidP="00F016A5">
            <w:pPr>
              <w:jc w:val="center"/>
              <w:rPr>
                <w:rFonts w:ascii="Times New Roman" w:hAnsi="Times New Roman" w:cs="Times New Roman"/>
                <w:bCs/>
                <w:sz w:val="24"/>
                <w:szCs w:val="24"/>
              </w:rPr>
            </w:pPr>
          </w:p>
        </w:tc>
        <w:tc>
          <w:tcPr>
            <w:tcW w:w="651" w:type="pct"/>
            <w:vMerge/>
          </w:tcPr>
          <w:p w14:paraId="59DE888C" w14:textId="77777777" w:rsidR="00543F9C" w:rsidRPr="00F66C4E" w:rsidRDefault="00543F9C" w:rsidP="00F016A5">
            <w:pPr>
              <w:rPr>
                <w:rFonts w:ascii="Times New Roman" w:hAnsi="Times New Roman" w:cs="Times New Roman"/>
                <w:bCs/>
                <w:sz w:val="24"/>
                <w:szCs w:val="24"/>
              </w:rPr>
            </w:pPr>
          </w:p>
        </w:tc>
      </w:tr>
      <w:tr w:rsidR="00543F9C" w:rsidRPr="00F66C4E" w14:paraId="533E5BEE" w14:textId="77777777" w:rsidTr="00543F9C">
        <w:trPr>
          <w:trHeight w:val="225"/>
        </w:trPr>
        <w:tc>
          <w:tcPr>
            <w:tcW w:w="935" w:type="pct"/>
            <w:vMerge w:val="restart"/>
          </w:tcPr>
          <w:p w14:paraId="4D4707E1" w14:textId="0C91E25A"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2</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Классификация весо-измерительного оборудования</w:t>
            </w:r>
          </w:p>
        </w:tc>
        <w:tc>
          <w:tcPr>
            <w:tcW w:w="2823" w:type="pct"/>
          </w:tcPr>
          <w:p w14:paraId="39062306"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3B7A6051" w14:textId="1FEBF5E3"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60CDD3AC" w14:textId="5D51D949"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03 ,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7DABAFFC" w14:textId="77777777" w:rsidTr="00543F9C">
        <w:trPr>
          <w:trHeight w:val="20"/>
        </w:trPr>
        <w:tc>
          <w:tcPr>
            <w:tcW w:w="935" w:type="pct"/>
            <w:vMerge/>
          </w:tcPr>
          <w:p w14:paraId="1A598943" w14:textId="77777777" w:rsidR="00543F9C" w:rsidRPr="00543F9C" w:rsidRDefault="00543F9C" w:rsidP="00F016A5">
            <w:pPr>
              <w:rPr>
                <w:rFonts w:ascii="Times New Roman" w:hAnsi="Times New Roman" w:cs="Times New Roman"/>
                <w:b/>
                <w:bCs/>
                <w:sz w:val="24"/>
                <w:szCs w:val="24"/>
              </w:rPr>
            </w:pPr>
          </w:p>
        </w:tc>
        <w:tc>
          <w:tcPr>
            <w:tcW w:w="2823" w:type="pct"/>
          </w:tcPr>
          <w:p w14:paraId="77F393F9" w14:textId="77777777" w:rsidR="00543F9C" w:rsidRPr="00543F9C" w:rsidRDefault="00543F9C" w:rsidP="00CC29B9">
            <w:pPr>
              <w:pStyle w:val="a4"/>
              <w:numPr>
                <w:ilvl w:val="0"/>
                <w:numId w:val="26"/>
              </w:numPr>
              <w:tabs>
                <w:tab w:val="left" w:pos="240"/>
              </w:tabs>
              <w:ind w:left="179" w:hanging="179"/>
              <w:rPr>
                <w:rFonts w:ascii="Times New Roman" w:hAnsi="Times New Roman" w:cs="Times New Roman"/>
                <w:bCs/>
                <w:sz w:val="24"/>
                <w:szCs w:val="24"/>
              </w:rPr>
            </w:pPr>
            <w:r w:rsidRPr="00543F9C">
              <w:rPr>
                <w:rFonts w:ascii="Times New Roman" w:hAnsi="Times New Roman" w:cs="Times New Roman"/>
                <w:bCs/>
                <w:color w:val="000000"/>
                <w:kern w:val="36"/>
                <w:sz w:val="24"/>
                <w:szCs w:val="24"/>
              </w:rPr>
              <w:t>Общая классификация весоизмерительных приборов</w:t>
            </w:r>
          </w:p>
        </w:tc>
        <w:tc>
          <w:tcPr>
            <w:tcW w:w="591" w:type="pct"/>
            <w:vMerge w:val="restart"/>
            <w:vAlign w:val="center"/>
          </w:tcPr>
          <w:p w14:paraId="56809FFB"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1F864903" w14:textId="77777777" w:rsidR="00543F9C" w:rsidRPr="00F66C4E" w:rsidRDefault="00543F9C" w:rsidP="00F016A5">
            <w:pPr>
              <w:rPr>
                <w:rFonts w:ascii="Times New Roman" w:hAnsi="Times New Roman" w:cs="Times New Roman"/>
                <w:sz w:val="24"/>
                <w:szCs w:val="24"/>
              </w:rPr>
            </w:pPr>
          </w:p>
        </w:tc>
      </w:tr>
      <w:tr w:rsidR="00543F9C" w:rsidRPr="00F66C4E" w14:paraId="67B401EC" w14:textId="77777777" w:rsidTr="00543F9C">
        <w:trPr>
          <w:trHeight w:val="20"/>
        </w:trPr>
        <w:tc>
          <w:tcPr>
            <w:tcW w:w="935" w:type="pct"/>
            <w:vMerge/>
          </w:tcPr>
          <w:p w14:paraId="3E8B43B8" w14:textId="77777777" w:rsidR="00543F9C" w:rsidRPr="00543F9C" w:rsidRDefault="00543F9C" w:rsidP="00F016A5">
            <w:pPr>
              <w:rPr>
                <w:rFonts w:ascii="Times New Roman" w:hAnsi="Times New Roman" w:cs="Times New Roman"/>
                <w:b/>
                <w:bCs/>
                <w:sz w:val="24"/>
                <w:szCs w:val="24"/>
              </w:rPr>
            </w:pPr>
          </w:p>
        </w:tc>
        <w:tc>
          <w:tcPr>
            <w:tcW w:w="2823" w:type="pct"/>
          </w:tcPr>
          <w:p w14:paraId="7FB1B658" w14:textId="77777777" w:rsidR="00543F9C" w:rsidRPr="00543F9C" w:rsidRDefault="00543F9C" w:rsidP="00543F9C">
            <w:pPr>
              <w:pStyle w:val="a4"/>
              <w:numPr>
                <w:ilvl w:val="0"/>
                <w:numId w:val="26"/>
              </w:numPr>
              <w:tabs>
                <w:tab w:val="left" w:pos="247"/>
              </w:tabs>
              <w:ind w:hanging="720"/>
              <w:rPr>
                <w:rFonts w:ascii="Times New Roman" w:hAnsi="Times New Roman" w:cs="Times New Roman"/>
                <w:bCs/>
                <w:sz w:val="24"/>
                <w:szCs w:val="24"/>
              </w:rPr>
            </w:pPr>
            <w:r w:rsidRPr="00543F9C">
              <w:rPr>
                <w:rFonts w:ascii="Times New Roman" w:hAnsi="Times New Roman" w:cs="Times New Roman"/>
                <w:sz w:val="24"/>
                <w:szCs w:val="24"/>
              </w:rPr>
              <w:t>И</w:t>
            </w:r>
            <w:r w:rsidRPr="00543F9C">
              <w:rPr>
                <w:rFonts w:ascii="Times New Roman" w:hAnsi="Times New Roman" w:cs="Times New Roman"/>
                <w:color w:val="000000"/>
                <w:sz w:val="24"/>
                <w:szCs w:val="24"/>
              </w:rPr>
              <w:t>ндексация торгового весоизмерительного оборудования</w:t>
            </w:r>
          </w:p>
        </w:tc>
        <w:tc>
          <w:tcPr>
            <w:tcW w:w="591" w:type="pct"/>
            <w:vMerge/>
            <w:vAlign w:val="center"/>
          </w:tcPr>
          <w:p w14:paraId="5FAD3944"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137AC3BE" w14:textId="77777777" w:rsidR="00543F9C" w:rsidRPr="00F66C4E" w:rsidRDefault="00543F9C" w:rsidP="00F016A5">
            <w:pPr>
              <w:rPr>
                <w:rFonts w:ascii="Times New Roman" w:hAnsi="Times New Roman" w:cs="Times New Roman"/>
                <w:sz w:val="24"/>
                <w:szCs w:val="24"/>
              </w:rPr>
            </w:pPr>
          </w:p>
        </w:tc>
      </w:tr>
      <w:tr w:rsidR="00543F9C" w:rsidRPr="00F66C4E" w14:paraId="0231B579" w14:textId="77777777" w:rsidTr="00543F9C">
        <w:trPr>
          <w:trHeight w:val="20"/>
        </w:trPr>
        <w:tc>
          <w:tcPr>
            <w:tcW w:w="935" w:type="pct"/>
            <w:vMerge/>
          </w:tcPr>
          <w:p w14:paraId="7FBAB9E2" w14:textId="77777777" w:rsidR="00543F9C" w:rsidRPr="00543F9C" w:rsidRDefault="00543F9C" w:rsidP="00F016A5">
            <w:pPr>
              <w:rPr>
                <w:rFonts w:ascii="Times New Roman" w:hAnsi="Times New Roman" w:cs="Times New Roman"/>
                <w:b/>
                <w:bCs/>
                <w:sz w:val="24"/>
                <w:szCs w:val="24"/>
              </w:rPr>
            </w:pPr>
          </w:p>
        </w:tc>
        <w:tc>
          <w:tcPr>
            <w:tcW w:w="2823" w:type="pct"/>
          </w:tcPr>
          <w:p w14:paraId="397A1CAC"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3.</w:t>
            </w:r>
            <w:r w:rsidRPr="00543F9C">
              <w:rPr>
                <w:rFonts w:ascii="Times New Roman" w:hAnsi="Times New Roman" w:cs="Times New Roman"/>
                <w:color w:val="000000"/>
                <w:sz w:val="24"/>
                <w:szCs w:val="24"/>
              </w:rPr>
              <w:t xml:space="preserve"> Работа на весоизмерительном оборудовании</w:t>
            </w:r>
          </w:p>
        </w:tc>
        <w:tc>
          <w:tcPr>
            <w:tcW w:w="591" w:type="pct"/>
            <w:vMerge/>
            <w:vAlign w:val="center"/>
          </w:tcPr>
          <w:p w14:paraId="1CAAB8D8"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5C81FF73" w14:textId="77777777" w:rsidR="00543F9C" w:rsidRPr="00F66C4E" w:rsidRDefault="00543F9C" w:rsidP="00F016A5">
            <w:pPr>
              <w:rPr>
                <w:rFonts w:ascii="Times New Roman" w:hAnsi="Times New Roman" w:cs="Times New Roman"/>
                <w:sz w:val="24"/>
                <w:szCs w:val="24"/>
              </w:rPr>
            </w:pPr>
          </w:p>
        </w:tc>
      </w:tr>
      <w:tr w:rsidR="00543F9C" w:rsidRPr="00F66C4E" w14:paraId="6005F51B" w14:textId="77777777" w:rsidTr="00543F9C">
        <w:trPr>
          <w:trHeight w:val="20"/>
        </w:trPr>
        <w:tc>
          <w:tcPr>
            <w:tcW w:w="935" w:type="pct"/>
            <w:vMerge/>
          </w:tcPr>
          <w:p w14:paraId="480B9C80" w14:textId="77777777" w:rsidR="00543F9C" w:rsidRPr="00543F9C" w:rsidRDefault="00543F9C" w:rsidP="00F016A5">
            <w:pPr>
              <w:rPr>
                <w:rFonts w:ascii="Times New Roman" w:hAnsi="Times New Roman" w:cs="Times New Roman"/>
                <w:b/>
                <w:bCs/>
                <w:sz w:val="24"/>
                <w:szCs w:val="24"/>
              </w:rPr>
            </w:pPr>
          </w:p>
        </w:tc>
        <w:tc>
          <w:tcPr>
            <w:tcW w:w="2823" w:type="pct"/>
          </w:tcPr>
          <w:p w14:paraId="007FC787" w14:textId="77777777" w:rsidR="00543F9C" w:rsidRPr="00543F9C" w:rsidRDefault="00543F9C" w:rsidP="00CC29B9">
            <w:pPr>
              <w:pStyle w:val="a4"/>
              <w:numPr>
                <w:ilvl w:val="0"/>
                <w:numId w:val="26"/>
              </w:numPr>
              <w:tabs>
                <w:tab w:val="left" w:pos="169"/>
              </w:tabs>
              <w:ind w:left="240" w:hanging="240"/>
              <w:rPr>
                <w:rFonts w:ascii="Times New Roman" w:hAnsi="Times New Roman" w:cs="Times New Roman"/>
                <w:bCs/>
                <w:sz w:val="24"/>
                <w:szCs w:val="24"/>
              </w:rPr>
            </w:pPr>
            <w:r w:rsidRPr="00543F9C">
              <w:rPr>
                <w:rFonts w:ascii="Times New Roman" w:hAnsi="Times New Roman" w:cs="Times New Roman"/>
                <w:bCs/>
                <w:sz w:val="24"/>
                <w:szCs w:val="24"/>
              </w:rPr>
              <w:t>Техника безопасности при работе с весоизмерительным оборудованием</w:t>
            </w:r>
          </w:p>
        </w:tc>
        <w:tc>
          <w:tcPr>
            <w:tcW w:w="591" w:type="pct"/>
            <w:vMerge/>
            <w:vAlign w:val="center"/>
          </w:tcPr>
          <w:p w14:paraId="4116352C"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0C02BC7E" w14:textId="77777777" w:rsidR="00543F9C" w:rsidRPr="00F66C4E" w:rsidRDefault="00543F9C" w:rsidP="00F016A5">
            <w:pPr>
              <w:rPr>
                <w:rFonts w:ascii="Times New Roman" w:hAnsi="Times New Roman" w:cs="Times New Roman"/>
                <w:sz w:val="24"/>
                <w:szCs w:val="24"/>
              </w:rPr>
            </w:pPr>
          </w:p>
        </w:tc>
      </w:tr>
      <w:tr w:rsidR="00543F9C" w:rsidRPr="00F66C4E" w14:paraId="5F93BF76" w14:textId="77777777" w:rsidTr="00543F9C">
        <w:trPr>
          <w:trHeight w:val="20"/>
        </w:trPr>
        <w:tc>
          <w:tcPr>
            <w:tcW w:w="935" w:type="pct"/>
            <w:vMerge/>
          </w:tcPr>
          <w:p w14:paraId="5F98E3A6" w14:textId="77777777" w:rsidR="00543F9C" w:rsidRPr="00543F9C" w:rsidRDefault="00543F9C" w:rsidP="00F016A5">
            <w:pPr>
              <w:rPr>
                <w:rFonts w:ascii="Times New Roman" w:hAnsi="Times New Roman" w:cs="Times New Roman"/>
                <w:b/>
                <w:bCs/>
                <w:sz w:val="24"/>
                <w:szCs w:val="24"/>
              </w:rPr>
            </w:pPr>
          </w:p>
        </w:tc>
        <w:tc>
          <w:tcPr>
            <w:tcW w:w="2823" w:type="pct"/>
          </w:tcPr>
          <w:p w14:paraId="07624527"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003A795" w14:textId="442A2576"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0740E4BC" w14:textId="77777777" w:rsidR="00543F9C" w:rsidRPr="00F66C4E" w:rsidRDefault="00543F9C" w:rsidP="00F016A5">
            <w:pPr>
              <w:rPr>
                <w:rFonts w:ascii="Times New Roman" w:hAnsi="Times New Roman" w:cs="Times New Roman"/>
                <w:bCs/>
                <w:sz w:val="24"/>
                <w:szCs w:val="24"/>
              </w:rPr>
            </w:pPr>
          </w:p>
        </w:tc>
      </w:tr>
      <w:tr w:rsidR="00543F9C" w:rsidRPr="00F66C4E" w14:paraId="660390B6" w14:textId="77777777" w:rsidTr="00543F9C">
        <w:trPr>
          <w:trHeight w:val="395"/>
        </w:trPr>
        <w:tc>
          <w:tcPr>
            <w:tcW w:w="935" w:type="pct"/>
            <w:vMerge/>
          </w:tcPr>
          <w:p w14:paraId="4224F06D" w14:textId="77777777" w:rsidR="00543F9C" w:rsidRPr="00543F9C" w:rsidRDefault="00543F9C" w:rsidP="00F016A5">
            <w:pPr>
              <w:rPr>
                <w:rFonts w:ascii="Times New Roman" w:hAnsi="Times New Roman" w:cs="Times New Roman"/>
                <w:b/>
                <w:bCs/>
                <w:sz w:val="24"/>
                <w:szCs w:val="24"/>
              </w:rPr>
            </w:pPr>
          </w:p>
        </w:tc>
        <w:tc>
          <w:tcPr>
            <w:tcW w:w="2823" w:type="pct"/>
          </w:tcPr>
          <w:p w14:paraId="1E286848"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sz w:val="24"/>
                <w:szCs w:val="24"/>
              </w:rPr>
              <w:t>Практическое занятие № 2</w:t>
            </w:r>
            <w:r w:rsidRPr="00543F9C">
              <w:rPr>
                <w:rFonts w:ascii="Times New Roman" w:hAnsi="Times New Roman" w:cs="Times New Roman"/>
                <w:sz w:val="24"/>
                <w:szCs w:val="24"/>
              </w:rPr>
              <w:t>. Измерительное оборудование и его применение в сфере торговли</w:t>
            </w:r>
          </w:p>
        </w:tc>
        <w:tc>
          <w:tcPr>
            <w:tcW w:w="591" w:type="pct"/>
            <w:vAlign w:val="center"/>
          </w:tcPr>
          <w:p w14:paraId="0F354E1A" w14:textId="6A79171E"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0B01FAEA" w14:textId="77777777" w:rsidR="00543F9C" w:rsidRPr="00F66C4E" w:rsidRDefault="00543F9C" w:rsidP="00F016A5">
            <w:pPr>
              <w:rPr>
                <w:rFonts w:ascii="Times New Roman" w:hAnsi="Times New Roman" w:cs="Times New Roman"/>
                <w:bCs/>
                <w:sz w:val="24"/>
                <w:szCs w:val="24"/>
              </w:rPr>
            </w:pPr>
          </w:p>
        </w:tc>
      </w:tr>
      <w:tr w:rsidR="00543F9C" w:rsidRPr="00F66C4E" w14:paraId="6EB73627" w14:textId="77777777" w:rsidTr="00543F9C">
        <w:trPr>
          <w:trHeight w:val="20"/>
        </w:trPr>
        <w:tc>
          <w:tcPr>
            <w:tcW w:w="935" w:type="pct"/>
            <w:vMerge w:val="restart"/>
          </w:tcPr>
          <w:p w14:paraId="31D38EAE" w14:textId="0862FCEB"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3</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Фасовочно-упаковочное оборудование</w:t>
            </w:r>
          </w:p>
        </w:tc>
        <w:tc>
          <w:tcPr>
            <w:tcW w:w="2823" w:type="pct"/>
          </w:tcPr>
          <w:p w14:paraId="1C1566A8"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7C0FEC68" w14:textId="1E913850" w:rsidR="00543F9C" w:rsidRPr="00543F9C" w:rsidRDefault="00CF2D9F" w:rsidP="00F016A5">
            <w:pPr>
              <w:jc w:val="center"/>
              <w:rPr>
                <w:rFonts w:ascii="Times New Roman" w:hAnsi="Times New Roman" w:cs="Times New Roman"/>
                <w:b/>
                <w:bCs/>
                <w:sz w:val="24"/>
                <w:szCs w:val="24"/>
              </w:rPr>
            </w:pPr>
            <w:r>
              <w:rPr>
                <w:rFonts w:ascii="Times New Roman" w:hAnsi="Times New Roman" w:cs="Times New Roman"/>
                <w:b/>
                <w:sz w:val="24"/>
                <w:szCs w:val="24"/>
              </w:rPr>
              <w:t>4/2</w:t>
            </w:r>
          </w:p>
        </w:tc>
        <w:tc>
          <w:tcPr>
            <w:tcW w:w="651" w:type="pct"/>
            <w:vMerge w:val="restart"/>
          </w:tcPr>
          <w:p w14:paraId="09ED4686" w14:textId="169A826C"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03 ,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66871870" w14:textId="77777777" w:rsidTr="00543F9C">
        <w:trPr>
          <w:trHeight w:val="20"/>
        </w:trPr>
        <w:tc>
          <w:tcPr>
            <w:tcW w:w="935" w:type="pct"/>
            <w:vMerge/>
          </w:tcPr>
          <w:p w14:paraId="05A56E35" w14:textId="77777777" w:rsidR="00543F9C" w:rsidRPr="00543F9C" w:rsidRDefault="00543F9C" w:rsidP="00F016A5">
            <w:pPr>
              <w:rPr>
                <w:rFonts w:ascii="Times New Roman" w:hAnsi="Times New Roman" w:cs="Times New Roman"/>
                <w:b/>
                <w:bCs/>
                <w:sz w:val="24"/>
                <w:szCs w:val="24"/>
              </w:rPr>
            </w:pPr>
          </w:p>
        </w:tc>
        <w:tc>
          <w:tcPr>
            <w:tcW w:w="2823" w:type="pct"/>
          </w:tcPr>
          <w:p w14:paraId="36819A6E" w14:textId="77777777" w:rsidR="00543F9C" w:rsidRPr="00543F9C" w:rsidRDefault="00543F9C" w:rsidP="00543F9C">
            <w:pPr>
              <w:pStyle w:val="a4"/>
              <w:numPr>
                <w:ilvl w:val="0"/>
                <w:numId w:val="27"/>
              </w:numPr>
              <w:tabs>
                <w:tab w:val="left" w:pos="266"/>
              </w:tabs>
              <w:ind w:hanging="686"/>
              <w:rPr>
                <w:rFonts w:ascii="Times New Roman" w:hAnsi="Times New Roman" w:cs="Times New Roman"/>
                <w:bCs/>
                <w:sz w:val="24"/>
                <w:szCs w:val="24"/>
              </w:rPr>
            </w:pPr>
            <w:r w:rsidRPr="00543F9C">
              <w:rPr>
                <w:rFonts w:ascii="Times New Roman" w:hAnsi="Times New Roman" w:cs="Times New Roman"/>
                <w:sz w:val="24"/>
                <w:szCs w:val="24"/>
              </w:rPr>
              <w:t>Классификация фасовочно-упаковочного оборудования</w:t>
            </w:r>
          </w:p>
        </w:tc>
        <w:tc>
          <w:tcPr>
            <w:tcW w:w="591" w:type="pct"/>
            <w:vMerge w:val="restart"/>
            <w:vAlign w:val="center"/>
          </w:tcPr>
          <w:p w14:paraId="250E4A20"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303E7123" w14:textId="77777777" w:rsidR="00543F9C" w:rsidRPr="00F66C4E" w:rsidRDefault="00543F9C" w:rsidP="00F016A5">
            <w:pPr>
              <w:rPr>
                <w:rFonts w:ascii="Times New Roman" w:hAnsi="Times New Roman" w:cs="Times New Roman"/>
                <w:sz w:val="24"/>
                <w:szCs w:val="24"/>
              </w:rPr>
            </w:pPr>
          </w:p>
        </w:tc>
      </w:tr>
      <w:tr w:rsidR="00543F9C" w:rsidRPr="00F66C4E" w14:paraId="1EAA44D7" w14:textId="77777777" w:rsidTr="00543F9C">
        <w:trPr>
          <w:trHeight w:val="20"/>
        </w:trPr>
        <w:tc>
          <w:tcPr>
            <w:tcW w:w="935" w:type="pct"/>
            <w:vMerge/>
          </w:tcPr>
          <w:p w14:paraId="67C180E3" w14:textId="77777777" w:rsidR="00543F9C" w:rsidRPr="00543F9C" w:rsidRDefault="00543F9C" w:rsidP="00F016A5">
            <w:pPr>
              <w:rPr>
                <w:rFonts w:ascii="Times New Roman" w:hAnsi="Times New Roman" w:cs="Times New Roman"/>
                <w:b/>
                <w:bCs/>
                <w:sz w:val="24"/>
                <w:szCs w:val="24"/>
              </w:rPr>
            </w:pPr>
          </w:p>
        </w:tc>
        <w:tc>
          <w:tcPr>
            <w:tcW w:w="2823" w:type="pct"/>
          </w:tcPr>
          <w:p w14:paraId="057A7C81"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2.</w:t>
            </w:r>
            <w:r w:rsidRPr="00543F9C">
              <w:rPr>
                <w:rFonts w:ascii="Times New Roman" w:hAnsi="Times New Roman" w:cs="Times New Roman"/>
                <w:kern w:val="36"/>
                <w:sz w:val="24"/>
                <w:szCs w:val="24"/>
              </w:rPr>
              <w:t xml:space="preserve"> П</w:t>
            </w:r>
            <w:r w:rsidRPr="00543F9C">
              <w:rPr>
                <w:rFonts w:ascii="Times New Roman" w:hAnsi="Times New Roman" w:cs="Times New Roman"/>
                <w:sz w:val="24"/>
                <w:szCs w:val="24"/>
              </w:rPr>
              <w:t>равила эксплуатации фасовочно-упаковочного оборудования</w:t>
            </w:r>
          </w:p>
        </w:tc>
        <w:tc>
          <w:tcPr>
            <w:tcW w:w="591" w:type="pct"/>
            <w:vMerge/>
            <w:vAlign w:val="center"/>
          </w:tcPr>
          <w:p w14:paraId="470713E4" w14:textId="77777777" w:rsidR="00543F9C" w:rsidRPr="00543F9C" w:rsidRDefault="00543F9C" w:rsidP="00F016A5">
            <w:pPr>
              <w:rPr>
                <w:rFonts w:ascii="Times New Roman" w:hAnsi="Times New Roman" w:cs="Times New Roman"/>
                <w:b/>
                <w:sz w:val="24"/>
                <w:szCs w:val="24"/>
              </w:rPr>
            </w:pPr>
          </w:p>
        </w:tc>
        <w:tc>
          <w:tcPr>
            <w:tcW w:w="651" w:type="pct"/>
            <w:vMerge/>
          </w:tcPr>
          <w:p w14:paraId="7592E00D" w14:textId="77777777" w:rsidR="00543F9C" w:rsidRPr="00F66C4E" w:rsidRDefault="00543F9C" w:rsidP="00F016A5">
            <w:pPr>
              <w:rPr>
                <w:rFonts w:ascii="Times New Roman" w:hAnsi="Times New Roman" w:cs="Times New Roman"/>
                <w:sz w:val="24"/>
                <w:szCs w:val="24"/>
              </w:rPr>
            </w:pPr>
          </w:p>
        </w:tc>
      </w:tr>
      <w:tr w:rsidR="00543F9C" w:rsidRPr="00F66C4E" w14:paraId="3B8E7B60" w14:textId="77777777" w:rsidTr="00543F9C">
        <w:trPr>
          <w:trHeight w:val="20"/>
        </w:trPr>
        <w:tc>
          <w:tcPr>
            <w:tcW w:w="935" w:type="pct"/>
            <w:vMerge/>
          </w:tcPr>
          <w:p w14:paraId="051FB829" w14:textId="77777777" w:rsidR="00543F9C" w:rsidRPr="00543F9C" w:rsidRDefault="00543F9C" w:rsidP="00F016A5">
            <w:pPr>
              <w:rPr>
                <w:rFonts w:ascii="Times New Roman" w:hAnsi="Times New Roman" w:cs="Times New Roman"/>
                <w:b/>
                <w:bCs/>
                <w:sz w:val="24"/>
                <w:szCs w:val="24"/>
              </w:rPr>
            </w:pPr>
          </w:p>
        </w:tc>
        <w:tc>
          <w:tcPr>
            <w:tcW w:w="2823" w:type="pct"/>
          </w:tcPr>
          <w:p w14:paraId="2CE8BE62"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3.Техника безопасности эксплуатации фасовочно-упаковочного оборудования</w:t>
            </w:r>
          </w:p>
        </w:tc>
        <w:tc>
          <w:tcPr>
            <w:tcW w:w="591" w:type="pct"/>
            <w:vMerge/>
            <w:vAlign w:val="center"/>
          </w:tcPr>
          <w:p w14:paraId="77DC85FF" w14:textId="77777777" w:rsidR="00543F9C" w:rsidRPr="00543F9C" w:rsidRDefault="00543F9C" w:rsidP="00F016A5">
            <w:pPr>
              <w:rPr>
                <w:rFonts w:ascii="Times New Roman" w:hAnsi="Times New Roman" w:cs="Times New Roman"/>
                <w:b/>
                <w:sz w:val="24"/>
                <w:szCs w:val="24"/>
              </w:rPr>
            </w:pPr>
          </w:p>
        </w:tc>
        <w:tc>
          <w:tcPr>
            <w:tcW w:w="651" w:type="pct"/>
            <w:vMerge/>
          </w:tcPr>
          <w:p w14:paraId="620D8404" w14:textId="77777777" w:rsidR="00543F9C" w:rsidRPr="00F66C4E" w:rsidRDefault="00543F9C" w:rsidP="00F016A5">
            <w:pPr>
              <w:rPr>
                <w:rFonts w:ascii="Times New Roman" w:hAnsi="Times New Roman" w:cs="Times New Roman"/>
                <w:sz w:val="24"/>
                <w:szCs w:val="24"/>
              </w:rPr>
            </w:pPr>
          </w:p>
        </w:tc>
      </w:tr>
      <w:tr w:rsidR="00543F9C" w:rsidRPr="00F66C4E" w14:paraId="1F14B45E" w14:textId="77777777" w:rsidTr="00543F9C">
        <w:trPr>
          <w:trHeight w:val="20"/>
        </w:trPr>
        <w:tc>
          <w:tcPr>
            <w:tcW w:w="935" w:type="pct"/>
            <w:vMerge/>
          </w:tcPr>
          <w:p w14:paraId="641FD742" w14:textId="77777777" w:rsidR="00543F9C" w:rsidRPr="00543F9C" w:rsidRDefault="00543F9C" w:rsidP="00F016A5">
            <w:pPr>
              <w:rPr>
                <w:rFonts w:ascii="Times New Roman" w:hAnsi="Times New Roman" w:cs="Times New Roman"/>
                <w:b/>
                <w:bCs/>
                <w:sz w:val="24"/>
                <w:szCs w:val="24"/>
              </w:rPr>
            </w:pPr>
          </w:p>
        </w:tc>
        <w:tc>
          <w:tcPr>
            <w:tcW w:w="2823" w:type="pct"/>
          </w:tcPr>
          <w:p w14:paraId="3491E076"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B5CCE68" w14:textId="32A4B872"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126746D2" w14:textId="77777777" w:rsidR="00543F9C" w:rsidRPr="00F66C4E" w:rsidRDefault="00543F9C" w:rsidP="00F016A5">
            <w:pPr>
              <w:rPr>
                <w:rFonts w:ascii="Times New Roman" w:hAnsi="Times New Roman" w:cs="Times New Roman"/>
                <w:bCs/>
                <w:sz w:val="24"/>
                <w:szCs w:val="24"/>
              </w:rPr>
            </w:pPr>
          </w:p>
        </w:tc>
      </w:tr>
      <w:tr w:rsidR="00543F9C" w:rsidRPr="00F66C4E" w14:paraId="7163E71D" w14:textId="77777777" w:rsidTr="00543F9C">
        <w:trPr>
          <w:trHeight w:val="20"/>
        </w:trPr>
        <w:tc>
          <w:tcPr>
            <w:tcW w:w="935" w:type="pct"/>
            <w:vMerge/>
          </w:tcPr>
          <w:p w14:paraId="785837F6" w14:textId="77777777" w:rsidR="00543F9C" w:rsidRPr="00543F9C" w:rsidRDefault="00543F9C" w:rsidP="00F016A5">
            <w:pPr>
              <w:rPr>
                <w:rFonts w:ascii="Times New Roman" w:hAnsi="Times New Roman" w:cs="Times New Roman"/>
                <w:b/>
                <w:bCs/>
                <w:sz w:val="24"/>
                <w:szCs w:val="24"/>
              </w:rPr>
            </w:pPr>
          </w:p>
        </w:tc>
        <w:tc>
          <w:tcPr>
            <w:tcW w:w="2823" w:type="pct"/>
          </w:tcPr>
          <w:p w14:paraId="6B67D2F3"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sz w:val="24"/>
                <w:szCs w:val="24"/>
              </w:rPr>
              <w:t>Практическое занятие № 3</w:t>
            </w:r>
            <w:r w:rsidRPr="00543F9C">
              <w:rPr>
                <w:rFonts w:ascii="Times New Roman" w:hAnsi="Times New Roman" w:cs="Times New Roman"/>
                <w:sz w:val="24"/>
                <w:szCs w:val="24"/>
              </w:rPr>
              <w:t xml:space="preserve"> Применение фасовочно-упаковочного оборудования</w:t>
            </w:r>
          </w:p>
        </w:tc>
        <w:tc>
          <w:tcPr>
            <w:tcW w:w="591" w:type="pct"/>
            <w:vAlign w:val="center"/>
          </w:tcPr>
          <w:p w14:paraId="0914946A" w14:textId="4278CC3D"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758E5BC7" w14:textId="77777777" w:rsidR="00543F9C" w:rsidRPr="00F66C4E" w:rsidRDefault="00543F9C" w:rsidP="00F016A5">
            <w:pPr>
              <w:rPr>
                <w:rFonts w:ascii="Times New Roman" w:hAnsi="Times New Roman" w:cs="Times New Roman"/>
                <w:bCs/>
                <w:sz w:val="24"/>
                <w:szCs w:val="24"/>
              </w:rPr>
            </w:pPr>
          </w:p>
        </w:tc>
      </w:tr>
      <w:tr w:rsidR="00543F9C" w:rsidRPr="00F66C4E" w14:paraId="7A429480" w14:textId="77777777" w:rsidTr="00543F9C">
        <w:trPr>
          <w:trHeight w:val="180"/>
        </w:trPr>
        <w:tc>
          <w:tcPr>
            <w:tcW w:w="935" w:type="pct"/>
            <w:vMerge w:val="restart"/>
          </w:tcPr>
          <w:p w14:paraId="20A62D43" w14:textId="4499C593"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lastRenderedPageBreak/>
              <w:t xml:space="preserve">Тема </w:t>
            </w:r>
            <w:r w:rsidR="00CC29B9">
              <w:rPr>
                <w:rFonts w:ascii="Times New Roman" w:hAnsi="Times New Roman" w:cs="Times New Roman"/>
                <w:b/>
                <w:bCs/>
                <w:sz w:val="24"/>
                <w:szCs w:val="24"/>
              </w:rPr>
              <w:t>4</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Измельчительно- режущее оборудование</w:t>
            </w:r>
          </w:p>
        </w:tc>
        <w:tc>
          <w:tcPr>
            <w:tcW w:w="2823" w:type="pct"/>
          </w:tcPr>
          <w:p w14:paraId="22232235"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38E40DF1" w14:textId="45358E66"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1FF7A35B" w14:textId="314FFB28" w:rsidR="00543F9C" w:rsidRPr="00F66C4E" w:rsidRDefault="00F66C4E" w:rsidP="00F66C4E">
            <w:pPr>
              <w:rPr>
                <w:rFonts w:ascii="Times New Roman" w:hAnsi="Times New Roman" w:cs="Times New Roman"/>
                <w:sz w:val="24"/>
                <w:szCs w:val="24"/>
              </w:rPr>
            </w:pPr>
            <w:r w:rsidRPr="00F66C4E">
              <w:rPr>
                <w:rStyle w:val="afb"/>
                <w:i w:val="0"/>
                <w:sz w:val="24"/>
                <w:szCs w:val="24"/>
              </w:rPr>
              <w:t xml:space="preserve">ОК 02, ОК 03 ,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397A376A" w14:textId="77777777" w:rsidTr="00543F9C">
        <w:trPr>
          <w:trHeight w:val="20"/>
        </w:trPr>
        <w:tc>
          <w:tcPr>
            <w:tcW w:w="935" w:type="pct"/>
            <w:vMerge/>
          </w:tcPr>
          <w:p w14:paraId="6747E669" w14:textId="77777777" w:rsidR="00543F9C" w:rsidRPr="00543F9C" w:rsidRDefault="00543F9C" w:rsidP="00F016A5">
            <w:pPr>
              <w:rPr>
                <w:rFonts w:ascii="Times New Roman" w:hAnsi="Times New Roman" w:cs="Times New Roman"/>
                <w:b/>
                <w:bCs/>
                <w:sz w:val="24"/>
                <w:szCs w:val="24"/>
              </w:rPr>
            </w:pPr>
          </w:p>
        </w:tc>
        <w:tc>
          <w:tcPr>
            <w:tcW w:w="2823" w:type="pct"/>
          </w:tcPr>
          <w:p w14:paraId="4C5F4A59" w14:textId="77777777" w:rsidR="00543F9C" w:rsidRPr="00543F9C" w:rsidRDefault="00543F9C" w:rsidP="00543F9C">
            <w:pPr>
              <w:pStyle w:val="a4"/>
              <w:numPr>
                <w:ilvl w:val="0"/>
                <w:numId w:val="28"/>
              </w:numPr>
              <w:tabs>
                <w:tab w:val="left" w:pos="182"/>
              </w:tabs>
              <w:ind w:hanging="720"/>
              <w:rPr>
                <w:rFonts w:ascii="Times New Roman" w:hAnsi="Times New Roman" w:cs="Times New Roman"/>
                <w:bCs/>
                <w:sz w:val="24"/>
                <w:szCs w:val="24"/>
              </w:rPr>
            </w:pPr>
            <w:r w:rsidRPr="00543F9C">
              <w:rPr>
                <w:rFonts w:ascii="Times New Roman" w:hAnsi="Times New Roman" w:cs="Times New Roman"/>
                <w:bCs/>
                <w:sz w:val="24"/>
                <w:szCs w:val="24"/>
              </w:rPr>
              <w:t>Классификация измельчительно-режущего оборудования</w:t>
            </w:r>
          </w:p>
        </w:tc>
        <w:tc>
          <w:tcPr>
            <w:tcW w:w="591" w:type="pct"/>
            <w:vMerge w:val="restart"/>
            <w:vAlign w:val="center"/>
          </w:tcPr>
          <w:p w14:paraId="7EB40A00"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5BF0A1C0" w14:textId="77777777" w:rsidR="00543F9C" w:rsidRPr="00F66C4E" w:rsidRDefault="00543F9C" w:rsidP="00F016A5">
            <w:pPr>
              <w:rPr>
                <w:rFonts w:ascii="Times New Roman" w:hAnsi="Times New Roman" w:cs="Times New Roman"/>
                <w:sz w:val="24"/>
                <w:szCs w:val="24"/>
              </w:rPr>
            </w:pPr>
          </w:p>
        </w:tc>
      </w:tr>
      <w:tr w:rsidR="00543F9C" w:rsidRPr="00F66C4E" w14:paraId="450AE14E" w14:textId="77777777" w:rsidTr="00543F9C">
        <w:trPr>
          <w:trHeight w:val="20"/>
        </w:trPr>
        <w:tc>
          <w:tcPr>
            <w:tcW w:w="935" w:type="pct"/>
            <w:vMerge/>
          </w:tcPr>
          <w:p w14:paraId="20ACB03B" w14:textId="77777777" w:rsidR="00543F9C" w:rsidRPr="00543F9C" w:rsidRDefault="00543F9C" w:rsidP="00F016A5">
            <w:pPr>
              <w:rPr>
                <w:rFonts w:ascii="Times New Roman" w:hAnsi="Times New Roman" w:cs="Times New Roman"/>
                <w:b/>
                <w:bCs/>
                <w:sz w:val="24"/>
                <w:szCs w:val="24"/>
              </w:rPr>
            </w:pPr>
          </w:p>
        </w:tc>
        <w:tc>
          <w:tcPr>
            <w:tcW w:w="2823" w:type="pct"/>
          </w:tcPr>
          <w:p w14:paraId="1BF18F4B"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Cs/>
                <w:sz w:val="24"/>
                <w:szCs w:val="24"/>
              </w:rPr>
              <w:t>2.</w:t>
            </w:r>
            <w:r w:rsidRPr="00543F9C">
              <w:rPr>
                <w:rFonts w:ascii="Times New Roman" w:hAnsi="Times New Roman" w:cs="Times New Roman"/>
                <w:sz w:val="24"/>
                <w:szCs w:val="24"/>
              </w:rPr>
              <w:t xml:space="preserve"> Машины для резки, распила и измельчения продуктов, маркировочное и этикетировочное </w:t>
            </w:r>
            <w:proofErr w:type="gramStart"/>
            <w:r w:rsidRPr="00543F9C">
              <w:rPr>
                <w:rFonts w:ascii="Times New Roman" w:hAnsi="Times New Roman" w:cs="Times New Roman"/>
                <w:sz w:val="24"/>
                <w:szCs w:val="24"/>
              </w:rPr>
              <w:t>оборудование.</w:t>
            </w:r>
            <w:r w:rsidRPr="00543F9C">
              <w:rPr>
                <w:rFonts w:ascii="Times New Roman" w:hAnsi="Times New Roman" w:cs="Times New Roman"/>
                <w:color w:val="000000"/>
                <w:sz w:val="24"/>
                <w:szCs w:val="24"/>
              </w:rPr>
              <w:t>.</w:t>
            </w:r>
            <w:proofErr w:type="gramEnd"/>
            <w:r w:rsidRPr="00543F9C">
              <w:rPr>
                <w:rFonts w:ascii="Times New Roman" w:hAnsi="Times New Roman" w:cs="Times New Roman"/>
                <w:color w:val="000000"/>
                <w:sz w:val="24"/>
                <w:szCs w:val="24"/>
              </w:rPr>
              <w:t xml:space="preserve">  </w:t>
            </w:r>
          </w:p>
        </w:tc>
        <w:tc>
          <w:tcPr>
            <w:tcW w:w="591" w:type="pct"/>
            <w:vMerge/>
            <w:vAlign w:val="center"/>
          </w:tcPr>
          <w:p w14:paraId="1D12EB24"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79D39513" w14:textId="77777777" w:rsidR="00543F9C" w:rsidRPr="00F66C4E" w:rsidRDefault="00543F9C" w:rsidP="00F016A5">
            <w:pPr>
              <w:rPr>
                <w:rFonts w:ascii="Times New Roman" w:hAnsi="Times New Roman" w:cs="Times New Roman"/>
                <w:sz w:val="24"/>
                <w:szCs w:val="24"/>
              </w:rPr>
            </w:pPr>
          </w:p>
        </w:tc>
      </w:tr>
      <w:tr w:rsidR="00543F9C" w:rsidRPr="00F66C4E" w14:paraId="1552D1F9" w14:textId="77777777" w:rsidTr="00543F9C">
        <w:trPr>
          <w:trHeight w:val="20"/>
        </w:trPr>
        <w:tc>
          <w:tcPr>
            <w:tcW w:w="935" w:type="pct"/>
            <w:vMerge/>
          </w:tcPr>
          <w:p w14:paraId="4D723A49" w14:textId="77777777" w:rsidR="00543F9C" w:rsidRPr="00543F9C" w:rsidRDefault="00543F9C" w:rsidP="00F016A5">
            <w:pPr>
              <w:rPr>
                <w:rFonts w:ascii="Times New Roman" w:hAnsi="Times New Roman" w:cs="Times New Roman"/>
                <w:b/>
                <w:bCs/>
                <w:sz w:val="24"/>
                <w:szCs w:val="24"/>
              </w:rPr>
            </w:pPr>
          </w:p>
        </w:tc>
        <w:tc>
          <w:tcPr>
            <w:tcW w:w="2823" w:type="pct"/>
          </w:tcPr>
          <w:p w14:paraId="3232F144"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color w:val="000000"/>
                <w:sz w:val="24"/>
                <w:szCs w:val="24"/>
              </w:rPr>
              <w:t>3.Работа на слайсере, мясорубке и терма-упаковочной машине: подготовка к работе, приемы эксплуатации</w:t>
            </w:r>
          </w:p>
        </w:tc>
        <w:tc>
          <w:tcPr>
            <w:tcW w:w="591" w:type="pct"/>
            <w:vMerge/>
            <w:vAlign w:val="center"/>
          </w:tcPr>
          <w:p w14:paraId="675E8302"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2FD4E49B" w14:textId="77777777" w:rsidR="00543F9C" w:rsidRPr="00F66C4E" w:rsidRDefault="00543F9C" w:rsidP="00F016A5">
            <w:pPr>
              <w:rPr>
                <w:rFonts w:ascii="Times New Roman" w:hAnsi="Times New Roman" w:cs="Times New Roman"/>
                <w:sz w:val="24"/>
                <w:szCs w:val="24"/>
              </w:rPr>
            </w:pPr>
          </w:p>
        </w:tc>
      </w:tr>
      <w:tr w:rsidR="00543F9C" w:rsidRPr="00F66C4E" w14:paraId="372F6BE1" w14:textId="77777777" w:rsidTr="00543F9C">
        <w:trPr>
          <w:trHeight w:val="20"/>
        </w:trPr>
        <w:tc>
          <w:tcPr>
            <w:tcW w:w="935" w:type="pct"/>
            <w:vMerge/>
          </w:tcPr>
          <w:p w14:paraId="254DF1C2" w14:textId="77777777" w:rsidR="00543F9C" w:rsidRPr="00543F9C" w:rsidRDefault="00543F9C" w:rsidP="00F016A5">
            <w:pPr>
              <w:rPr>
                <w:rFonts w:ascii="Times New Roman" w:hAnsi="Times New Roman" w:cs="Times New Roman"/>
                <w:b/>
                <w:bCs/>
                <w:sz w:val="24"/>
                <w:szCs w:val="24"/>
              </w:rPr>
            </w:pPr>
          </w:p>
        </w:tc>
        <w:tc>
          <w:tcPr>
            <w:tcW w:w="2823" w:type="pct"/>
          </w:tcPr>
          <w:p w14:paraId="3A407113"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53EB853" w14:textId="31633002"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62321A7F" w14:textId="77777777" w:rsidR="00543F9C" w:rsidRPr="00F66C4E" w:rsidRDefault="00543F9C" w:rsidP="00F016A5">
            <w:pPr>
              <w:rPr>
                <w:rFonts w:ascii="Times New Roman" w:hAnsi="Times New Roman" w:cs="Times New Roman"/>
                <w:bCs/>
                <w:sz w:val="24"/>
                <w:szCs w:val="24"/>
              </w:rPr>
            </w:pPr>
          </w:p>
        </w:tc>
      </w:tr>
      <w:tr w:rsidR="00543F9C" w:rsidRPr="00F66C4E" w14:paraId="7B31AAC0" w14:textId="77777777" w:rsidTr="00543F9C">
        <w:trPr>
          <w:trHeight w:val="20"/>
        </w:trPr>
        <w:tc>
          <w:tcPr>
            <w:tcW w:w="935" w:type="pct"/>
            <w:vMerge/>
          </w:tcPr>
          <w:p w14:paraId="314A663D" w14:textId="77777777" w:rsidR="00543F9C" w:rsidRPr="00543F9C" w:rsidRDefault="00543F9C" w:rsidP="00F016A5">
            <w:pPr>
              <w:rPr>
                <w:rFonts w:ascii="Times New Roman" w:hAnsi="Times New Roman" w:cs="Times New Roman"/>
                <w:b/>
                <w:bCs/>
                <w:sz w:val="24"/>
                <w:szCs w:val="24"/>
              </w:rPr>
            </w:pPr>
          </w:p>
        </w:tc>
        <w:tc>
          <w:tcPr>
            <w:tcW w:w="2823" w:type="pct"/>
          </w:tcPr>
          <w:p w14:paraId="0E41014A"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Практическое занятие № 4</w:t>
            </w:r>
            <w:r w:rsidRPr="00543F9C">
              <w:rPr>
                <w:rFonts w:ascii="Times New Roman" w:hAnsi="Times New Roman" w:cs="Times New Roman"/>
                <w:sz w:val="24"/>
                <w:szCs w:val="24"/>
              </w:rPr>
              <w:t xml:space="preserve"> Особенности применения в торговле измельчительно режущего оборудования</w:t>
            </w:r>
          </w:p>
        </w:tc>
        <w:tc>
          <w:tcPr>
            <w:tcW w:w="591" w:type="pct"/>
            <w:vAlign w:val="center"/>
          </w:tcPr>
          <w:p w14:paraId="6EDB202A" w14:textId="2F40210B"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676DD282" w14:textId="77777777" w:rsidR="00543F9C" w:rsidRPr="00F66C4E" w:rsidRDefault="00543F9C" w:rsidP="00F016A5">
            <w:pPr>
              <w:rPr>
                <w:rFonts w:ascii="Times New Roman" w:hAnsi="Times New Roman" w:cs="Times New Roman"/>
                <w:bCs/>
                <w:sz w:val="24"/>
                <w:szCs w:val="24"/>
              </w:rPr>
            </w:pPr>
          </w:p>
        </w:tc>
      </w:tr>
      <w:tr w:rsidR="00543F9C" w:rsidRPr="00F66C4E" w14:paraId="6E9419A0" w14:textId="77777777" w:rsidTr="00543F9C">
        <w:trPr>
          <w:trHeight w:val="203"/>
        </w:trPr>
        <w:tc>
          <w:tcPr>
            <w:tcW w:w="935" w:type="pct"/>
            <w:vMerge w:val="restart"/>
          </w:tcPr>
          <w:p w14:paraId="3B708CAC" w14:textId="034BBB14"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5</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Подъёмно-транспортное и уборочное оборудование</w:t>
            </w:r>
          </w:p>
        </w:tc>
        <w:tc>
          <w:tcPr>
            <w:tcW w:w="2823" w:type="pct"/>
          </w:tcPr>
          <w:p w14:paraId="67D18550"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6BF43E4D" w14:textId="15CE9628"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6</w:t>
            </w:r>
            <w:r w:rsidR="00CF2D9F">
              <w:rPr>
                <w:rFonts w:ascii="Times New Roman" w:hAnsi="Times New Roman" w:cs="Times New Roman"/>
                <w:b/>
                <w:bCs/>
                <w:sz w:val="24"/>
                <w:szCs w:val="24"/>
              </w:rPr>
              <w:t>/4</w:t>
            </w:r>
          </w:p>
        </w:tc>
        <w:tc>
          <w:tcPr>
            <w:tcW w:w="651" w:type="pct"/>
            <w:vMerge w:val="restart"/>
          </w:tcPr>
          <w:p w14:paraId="140713ED" w14:textId="4402317F"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03 ,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1C29CA48" w14:textId="77777777" w:rsidTr="00543F9C">
        <w:trPr>
          <w:trHeight w:val="195"/>
        </w:trPr>
        <w:tc>
          <w:tcPr>
            <w:tcW w:w="935" w:type="pct"/>
            <w:vMerge/>
          </w:tcPr>
          <w:p w14:paraId="42A8079C" w14:textId="77777777" w:rsidR="00543F9C" w:rsidRPr="00543F9C" w:rsidRDefault="00543F9C" w:rsidP="00F016A5">
            <w:pPr>
              <w:rPr>
                <w:rFonts w:ascii="Times New Roman" w:hAnsi="Times New Roman" w:cs="Times New Roman"/>
                <w:b/>
                <w:bCs/>
                <w:sz w:val="24"/>
                <w:szCs w:val="24"/>
              </w:rPr>
            </w:pPr>
          </w:p>
        </w:tc>
        <w:tc>
          <w:tcPr>
            <w:tcW w:w="2823" w:type="pct"/>
          </w:tcPr>
          <w:p w14:paraId="4338C882" w14:textId="77777777" w:rsidR="00543F9C" w:rsidRPr="00543F9C" w:rsidRDefault="00543F9C" w:rsidP="00CC29B9">
            <w:pPr>
              <w:pStyle w:val="a4"/>
              <w:numPr>
                <w:ilvl w:val="0"/>
                <w:numId w:val="29"/>
              </w:numPr>
              <w:tabs>
                <w:tab w:val="left" w:pos="206"/>
                <w:tab w:val="left" w:pos="349"/>
              </w:tabs>
              <w:ind w:left="34" w:firstLine="0"/>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подъемно-транспортного оборудования,  </w:t>
            </w:r>
          </w:p>
        </w:tc>
        <w:tc>
          <w:tcPr>
            <w:tcW w:w="591" w:type="pct"/>
            <w:vMerge w:val="restart"/>
            <w:vAlign w:val="center"/>
          </w:tcPr>
          <w:p w14:paraId="7470FF16"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p w14:paraId="2DF6E35B" w14:textId="77777777" w:rsidR="00543F9C" w:rsidRPr="00543F9C" w:rsidRDefault="00543F9C" w:rsidP="00F016A5">
            <w:pPr>
              <w:rPr>
                <w:rFonts w:ascii="Times New Roman" w:hAnsi="Times New Roman" w:cs="Times New Roman"/>
                <w:sz w:val="24"/>
                <w:szCs w:val="24"/>
              </w:rPr>
            </w:pPr>
          </w:p>
        </w:tc>
        <w:tc>
          <w:tcPr>
            <w:tcW w:w="651" w:type="pct"/>
            <w:vMerge/>
          </w:tcPr>
          <w:p w14:paraId="737CF757" w14:textId="77777777" w:rsidR="00543F9C" w:rsidRPr="00F66C4E" w:rsidRDefault="00543F9C" w:rsidP="00F016A5">
            <w:pPr>
              <w:rPr>
                <w:rFonts w:ascii="Times New Roman" w:hAnsi="Times New Roman" w:cs="Times New Roman"/>
                <w:sz w:val="24"/>
                <w:szCs w:val="24"/>
              </w:rPr>
            </w:pPr>
          </w:p>
        </w:tc>
      </w:tr>
      <w:tr w:rsidR="00543F9C" w:rsidRPr="00F66C4E" w14:paraId="156A40D0" w14:textId="77777777" w:rsidTr="00543F9C">
        <w:trPr>
          <w:trHeight w:val="20"/>
        </w:trPr>
        <w:tc>
          <w:tcPr>
            <w:tcW w:w="935" w:type="pct"/>
            <w:vMerge/>
          </w:tcPr>
          <w:p w14:paraId="0A41E16F" w14:textId="77777777" w:rsidR="00543F9C" w:rsidRPr="00543F9C" w:rsidRDefault="00543F9C" w:rsidP="00F016A5">
            <w:pPr>
              <w:rPr>
                <w:rFonts w:ascii="Times New Roman" w:hAnsi="Times New Roman" w:cs="Times New Roman"/>
                <w:b/>
                <w:bCs/>
                <w:sz w:val="24"/>
                <w:szCs w:val="24"/>
              </w:rPr>
            </w:pPr>
          </w:p>
        </w:tc>
        <w:tc>
          <w:tcPr>
            <w:tcW w:w="2823" w:type="pct"/>
          </w:tcPr>
          <w:p w14:paraId="1C72186C" w14:textId="77777777" w:rsidR="00543F9C" w:rsidRPr="00543F9C" w:rsidRDefault="00543F9C" w:rsidP="00CC29B9">
            <w:pPr>
              <w:pStyle w:val="a4"/>
              <w:numPr>
                <w:ilvl w:val="0"/>
                <w:numId w:val="29"/>
              </w:numPr>
              <w:tabs>
                <w:tab w:val="left" w:pos="206"/>
                <w:tab w:val="left" w:pos="349"/>
              </w:tabs>
              <w:ind w:left="34" w:firstLine="0"/>
              <w:rPr>
                <w:rFonts w:ascii="Times New Roman" w:hAnsi="Times New Roman" w:cs="Times New Roman"/>
                <w:bCs/>
                <w:sz w:val="24"/>
                <w:szCs w:val="24"/>
              </w:rPr>
            </w:pPr>
            <w:r w:rsidRPr="00543F9C">
              <w:rPr>
                <w:rFonts w:ascii="Times New Roman" w:hAnsi="Times New Roman" w:cs="Times New Roman"/>
                <w:kern w:val="36"/>
                <w:sz w:val="24"/>
                <w:szCs w:val="24"/>
              </w:rPr>
              <w:t>В</w:t>
            </w:r>
            <w:r w:rsidRPr="00543F9C">
              <w:rPr>
                <w:rFonts w:ascii="Times New Roman" w:hAnsi="Times New Roman" w:cs="Times New Roman"/>
                <w:sz w:val="24"/>
                <w:szCs w:val="24"/>
              </w:rPr>
              <w:t>ыбор подъемно-транспортного оборудования и расчет потребности в нем</w:t>
            </w:r>
          </w:p>
        </w:tc>
        <w:tc>
          <w:tcPr>
            <w:tcW w:w="591" w:type="pct"/>
            <w:vMerge/>
            <w:vAlign w:val="center"/>
          </w:tcPr>
          <w:p w14:paraId="601FAA72"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39DAAEA2" w14:textId="77777777" w:rsidR="00543F9C" w:rsidRPr="00F66C4E" w:rsidRDefault="00543F9C" w:rsidP="00F016A5">
            <w:pPr>
              <w:rPr>
                <w:rFonts w:ascii="Times New Roman" w:hAnsi="Times New Roman" w:cs="Times New Roman"/>
                <w:sz w:val="24"/>
                <w:szCs w:val="24"/>
              </w:rPr>
            </w:pPr>
          </w:p>
        </w:tc>
      </w:tr>
      <w:tr w:rsidR="00543F9C" w:rsidRPr="00F66C4E" w14:paraId="1121F932" w14:textId="77777777" w:rsidTr="00543F9C">
        <w:trPr>
          <w:trHeight w:val="20"/>
        </w:trPr>
        <w:tc>
          <w:tcPr>
            <w:tcW w:w="935" w:type="pct"/>
            <w:vMerge/>
          </w:tcPr>
          <w:p w14:paraId="28453BBD" w14:textId="77777777" w:rsidR="00543F9C" w:rsidRPr="00543F9C" w:rsidRDefault="00543F9C" w:rsidP="00F016A5">
            <w:pPr>
              <w:rPr>
                <w:rFonts w:ascii="Times New Roman" w:hAnsi="Times New Roman" w:cs="Times New Roman"/>
                <w:b/>
                <w:bCs/>
                <w:sz w:val="24"/>
                <w:szCs w:val="24"/>
              </w:rPr>
            </w:pPr>
          </w:p>
        </w:tc>
        <w:tc>
          <w:tcPr>
            <w:tcW w:w="2823" w:type="pct"/>
          </w:tcPr>
          <w:p w14:paraId="031182C7" w14:textId="77777777" w:rsidR="00543F9C" w:rsidRPr="00543F9C" w:rsidRDefault="00543F9C" w:rsidP="00543F9C">
            <w:pPr>
              <w:pStyle w:val="a4"/>
              <w:numPr>
                <w:ilvl w:val="0"/>
                <w:numId w:val="29"/>
              </w:numPr>
              <w:tabs>
                <w:tab w:val="left" w:pos="247"/>
              </w:tabs>
              <w:ind w:left="34" w:firstLine="0"/>
              <w:rPr>
                <w:rFonts w:ascii="Times New Roman" w:hAnsi="Times New Roman" w:cs="Times New Roman"/>
                <w:kern w:val="36"/>
                <w:sz w:val="24"/>
                <w:szCs w:val="24"/>
              </w:rPr>
            </w:pPr>
            <w:r w:rsidRPr="00543F9C">
              <w:rPr>
                <w:rFonts w:ascii="Times New Roman" w:hAnsi="Times New Roman" w:cs="Times New Roman"/>
                <w:sz w:val="24"/>
                <w:szCs w:val="24"/>
              </w:rPr>
              <w:t>Анализ рынка подъемно-транспортного оборудования</w:t>
            </w:r>
          </w:p>
        </w:tc>
        <w:tc>
          <w:tcPr>
            <w:tcW w:w="591" w:type="pct"/>
            <w:vMerge/>
            <w:vAlign w:val="center"/>
          </w:tcPr>
          <w:p w14:paraId="51D2B9D9"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1C30A476" w14:textId="77777777" w:rsidR="00543F9C" w:rsidRPr="00F66C4E" w:rsidRDefault="00543F9C" w:rsidP="00F016A5">
            <w:pPr>
              <w:rPr>
                <w:rFonts w:ascii="Times New Roman" w:hAnsi="Times New Roman" w:cs="Times New Roman"/>
                <w:sz w:val="24"/>
                <w:szCs w:val="24"/>
              </w:rPr>
            </w:pPr>
          </w:p>
        </w:tc>
      </w:tr>
      <w:tr w:rsidR="00543F9C" w:rsidRPr="00F66C4E" w14:paraId="31B392EB" w14:textId="77777777" w:rsidTr="00543F9C">
        <w:trPr>
          <w:trHeight w:val="20"/>
        </w:trPr>
        <w:tc>
          <w:tcPr>
            <w:tcW w:w="935" w:type="pct"/>
            <w:vMerge/>
          </w:tcPr>
          <w:p w14:paraId="5F619ABA" w14:textId="77777777" w:rsidR="00543F9C" w:rsidRPr="00543F9C" w:rsidRDefault="00543F9C" w:rsidP="00F016A5">
            <w:pPr>
              <w:rPr>
                <w:rFonts w:ascii="Times New Roman" w:hAnsi="Times New Roman" w:cs="Times New Roman"/>
                <w:b/>
                <w:bCs/>
                <w:sz w:val="24"/>
                <w:szCs w:val="24"/>
              </w:rPr>
            </w:pPr>
          </w:p>
        </w:tc>
        <w:tc>
          <w:tcPr>
            <w:tcW w:w="2823" w:type="pct"/>
          </w:tcPr>
          <w:p w14:paraId="3E79A7D0"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C27B306" w14:textId="2625DE51"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4</w:t>
            </w:r>
            <w:r w:rsidR="00CF2D9F">
              <w:rPr>
                <w:rFonts w:ascii="Times New Roman" w:hAnsi="Times New Roman" w:cs="Times New Roman"/>
                <w:b/>
                <w:bCs/>
                <w:sz w:val="24"/>
                <w:szCs w:val="24"/>
              </w:rPr>
              <w:t>/4</w:t>
            </w:r>
          </w:p>
        </w:tc>
        <w:tc>
          <w:tcPr>
            <w:tcW w:w="651" w:type="pct"/>
            <w:vMerge/>
          </w:tcPr>
          <w:p w14:paraId="7A0BCC8F" w14:textId="77777777" w:rsidR="00543F9C" w:rsidRPr="00F66C4E" w:rsidRDefault="00543F9C" w:rsidP="00F016A5">
            <w:pPr>
              <w:rPr>
                <w:rFonts w:ascii="Times New Roman" w:hAnsi="Times New Roman" w:cs="Times New Roman"/>
                <w:bCs/>
                <w:sz w:val="24"/>
                <w:szCs w:val="24"/>
              </w:rPr>
            </w:pPr>
          </w:p>
        </w:tc>
      </w:tr>
      <w:tr w:rsidR="00543F9C" w:rsidRPr="00F66C4E" w14:paraId="1E46132B" w14:textId="77777777" w:rsidTr="00543F9C">
        <w:trPr>
          <w:trHeight w:val="20"/>
        </w:trPr>
        <w:tc>
          <w:tcPr>
            <w:tcW w:w="935" w:type="pct"/>
            <w:vMerge/>
          </w:tcPr>
          <w:p w14:paraId="51181CB5" w14:textId="77777777" w:rsidR="00543F9C" w:rsidRPr="00543F9C" w:rsidRDefault="00543F9C" w:rsidP="00F016A5">
            <w:pPr>
              <w:rPr>
                <w:rFonts w:ascii="Times New Roman" w:hAnsi="Times New Roman" w:cs="Times New Roman"/>
                <w:b/>
                <w:bCs/>
                <w:sz w:val="24"/>
                <w:szCs w:val="24"/>
              </w:rPr>
            </w:pPr>
          </w:p>
        </w:tc>
        <w:tc>
          <w:tcPr>
            <w:tcW w:w="2823" w:type="pct"/>
          </w:tcPr>
          <w:p w14:paraId="251235B4"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Практическое занятие № 5</w:t>
            </w:r>
            <w:r w:rsidRPr="00543F9C">
              <w:rPr>
                <w:rFonts w:ascii="Times New Roman" w:hAnsi="Times New Roman" w:cs="Times New Roman"/>
                <w:sz w:val="24"/>
                <w:szCs w:val="24"/>
              </w:rPr>
              <w:t xml:space="preserve"> Применение в торговле подъемно-транспортного оборудования</w:t>
            </w:r>
          </w:p>
        </w:tc>
        <w:tc>
          <w:tcPr>
            <w:tcW w:w="591" w:type="pct"/>
            <w:vAlign w:val="center"/>
          </w:tcPr>
          <w:p w14:paraId="46A30E16" w14:textId="4A407784" w:rsidR="00543F9C" w:rsidRPr="00543F9C" w:rsidRDefault="00CC29B9" w:rsidP="00F016A5">
            <w:pPr>
              <w:jc w:val="center"/>
              <w:rPr>
                <w:rFonts w:ascii="Times New Roman" w:hAnsi="Times New Roman" w:cs="Times New Roman"/>
                <w:bCs/>
                <w:sz w:val="24"/>
                <w:szCs w:val="24"/>
              </w:rPr>
            </w:pPr>
            <w:r>
              <w:rPr>
                <w:rFonts w:ascii="Times New Roman" w:hAnsi="Times New Roman" w:cs="Times New Roman"/>
                <w:bCs/>
                <w:sz w:val="24"/>
                <w:szCs w:val="24"/>
              </w:rPr>
              <w:t>4</w:t>
            </w:r>
            <w:r w:rsidR="003D0E2D">
              <w:rPr>
                <w:rFonts w:ascii="Times New Roman" w:hAnsi="Times New Roman" w:cs="Times New Roman"/>
                <w:bCs/>
                <w:sz w:val="24"/>
                <w:szCs w:val="24"/>
              </w:rPr>
              <w:t>/4</w:t>
            </w:r>
          </w:p>
        </w:tc>
        <w:tc>
          <w:tcPr>
            <w:tcW w:w="651" w:type="pct"/>
            <w:vMerge/>
          </w:tcPr>
          <w:p w14:paraId="786037B5" w14:textId="77777777" w:rsidR="00543F9C" w:rsidRPr="00F66C4E" w:rsidRDefault="00543F9C" w:rsidP="00F016A5">
            <w:pPr>
              <w:rPr>
                <w:rFonts w:ascii="Times New Roman" w:hAnsi="Times New Roman" w:cs="Times New Roman"/>
                <w:bCs/>
                <w:sz w:val="24"/>
                <w:szCs w:val="24"/>
              </w:rPr>
            </w:pPr>
          </w:p>
        </w:tc>
      </w:tr>
      <w:tr w:rsidR="00CC29B9" w:rsidRPr="00F66C4E" w14:paraId="7D723496" w14:textId="77777777" w:rsidTr="00CC29B9">
        <w:trPr>
          <w:trHeight w:val="20"/>
        </w:trPr>
        <w:tc>
          <w:tcPr>
            <w:tcW w:w="3758" w:type="pct"/>
            <w:gridSpan w:val="2"/>
          </w:tcPr>
          <w:p w14:paraId="3EDC4B03" w14:textId="342D0220" w:rsidR="00CC29B9" w:rsidRPr="00543F9C" w:rsidRDefault="00CC29B9" w:rsidP="00F016A5">
            <w:pPr>
              <w:rPr>
                <w:rFonts w:ascii="Times New Roman" w:hAnsi="Times New Roman" w:cs="Times New Roman"/>
                <w:b/>
                <w:sz w:val="24"/>
                <w:szCs w:val="24"/>
              </w:rPr>
            </w:pPr>
            <w:r>
              <w:rPr>
                <w:rFonts w:ascii="Times New Roman" w:hAnsi="Times New Roman" w:cs="Times New Roman"/>
                <w:b/>
                <w:sz w:val="24"/>
                <w:szCs w:val="24"/>
              </w:rPr>
              <w:t xml:space="preserve">Раздел 2 Оборудование для охлаждения товаров и защиты товаров </w:t>
            </w:r>
          </w:p>
        </w:tc>
        <w:tc>
          <w:tcPr>
            <w:tcW w:w="591" w:type="pct"/>
            <w:vAlign w:val="center"/>
          </w:tcPr>
          <w:p w14:paraId="2436777A" w14:textId="1C8959E8" w:rsidR="00CC29B9" w:rsidRPr="00543F9C" w:rsidRDefault="00DF1817" w:rsidP="00E173E3">
            <w:pPr>
              <w:jc w:val="center"/>
              <w:rPr>
                <w:rFonts w:ascii="Times New Roman" w:hAnsi="Times New Roman" w:cs="Times New Roman"/>
                <w:bCs/>
                <w:sz w:val="24"/>
                <w:szCs w:val="24"/>
              </w:rPr>
            </w:pPr>
            <w:r>
              <w:rPr>
                <w:rFonts w:ascii="Times New Roman" w:hAnsi="Times New Roman" w:cs="Times New Roman"/>
                <w:bCs/>
                <w:sz w:val="24"/>
                <w:szCs w:val="24"/>
              </w:rPr>
              <w:t>26</w:t>
            </w:r>
            <w:r w:rsidR="00CF2D9F">
              <w:rPr>
                <w:rFonts w:ascii="Times New Roman" w:hAnsi="Times New Roman" w:cs="Times New Roman"/>
                <w:bCs/>
                <w:sz w:val="24"/>
                <w:szCs w:val="24"/>
              </w:rPr>
              <w:t>/1</w:t>
            </w:r>
            <w:r w:rsidR="00E173E3">
              <w:rPr>
                <w:rFonts w:ascii="Times New Roman" w:hAnsi="Times New Roman" w:cs="Times New Roman"/>
                <w:bCs/>
                <w:sz w:val="24"/>
                <w:szCs w:val="24"/>
              </w:rPr>
              <w:t>8</w:t>
            </w:r>
          </w:p>
        </w:tc>
        <w:tc>
          <w:tcPr>
            <w:tcW w:w="651" w:type="pct"/>
          </w:tcPr>
          <w:p w14:paraId="58923E70" w14:textId="77777777" w:rsidR="00CC29B9" w:rsidRPr="00F66C4E" w:rsidRDefault="00CC29B9" w:rsidP="00F016A5">
            <w:pPr>
              <w:rPr>
                <w:rFonts w:ascii="Times New Roman" w:hAnsi="Times New Roman" w:cs="Times New Roman"/>
                <w:bCs/>
                <w:sz w:val="24"/>
                <w:szCs w:val="24"/>
              </w:rPr>
            </w:pPr>
          </w:p>
        </w:tc>
      </w:tr>
      <w:tr w:rsidR="00543F9C" w:rsidRPr="00F66C4E" w14:paraId="06680AF4" w14:textId="77777777" w:rsidTr="00543F9C">
        <w:trPr>
          <w:trHeight w:val="181"/>
        </w:trPr>
        <w:tc>
          <w:tcPr>
            <w:tcW w:w="935" w:type="pct"/>
            <w:vMerge w:val="restart"/>
          </w:tcPr>
          <w:p w14:paraId="015A0834" w14:textId="475DD840" w:rsidR="00543F9C" w:rsidRPr="00543F9C" w:rsidRDefault="00543F9C" w:rsidP="00CC29B9">
            <w:pPr>
              <w:rPr>
                <w:rFonts w:ascii="Times New Roman" w:hAnsi="Times New Roman" w:cs="Times New Roman"/>
                <w:b/>
                <w:bCs/>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6</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Эксплуатация холодильного оборудования</w:t>
            </w:r>
          </w:p>
        </w:tc>
        <w:tc>
          <w:tcPr>
            <w:tcW w:w="2823" w:type="pct"/>
          </w:tcPr>
          <w:p w14:paraId="75F9737A"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7DCFFF30" w14:textId="756C8BD3"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2F7DC129" w14:textId="126662E3" w:rsidR="00543F9C" w:rsidRPr="00F66C4E" w:rsidRDefault="00F66C4E" w:rsidP="00F66C4E">
            <w:pPr>
              <w:rPr>
                <w:rFonts w:ascii="Times New Roman" w:hAnsi="Times New Roman" w:cs="Times New Roman"/>
                <w:sz w:val="24"/>
                <w:szCs w:val="24"/>
              </w:rPr>
            </w:pPr>
            <w:r w:rsidRPr="00F66C4E">
              <w:rPr>
                <w:rStyle w:val="afb"/>
                <w:i w:val="0"/>
                <w:sz w:val="24"/>
                <w:szCs w:val="24"/>
              </w:rPr>
              <w:t xml:space="preserve">ОК 02, ОК 03 ,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r w:rsidR="00543F9C" w:rsidRPr="00F66C4E">
              <w:rPr>
                <w:rFonts w:ascii="Times New Roman" w:hAnsi="Times New Roman" w:cs="Times New Roman"/>
                <w:bCs/>
                <w:color w:val="000000" w:themeColor="text1"/>
                <w:sz w:val="24"/>
                <w:szCs w:val="24"/>
              </w:rPr>
              <w:t xml:space="preserve"> </w:t>
            </w:r>
          </w:p>
        </w:tc>
      </w:tr>
      <w:tr w:rsidR="00543F9C" w:rsidRPr="00F66C4E" w14:paraId="7C692701" w14:textId="77777777" w:rsidTr="00543F9C">
        <w:trPr>
          <w:trHeight w:val="20"/>
        </w:trPr>
        <w:tc>
          <w:tcPr>
            <w:tcW w:w="935" w:type="pct"/>
            <w:vMerge/>
          </w:tcPr>
          <w:p w14:paraId="6078E9F0" w14:textId="77777777" w:rsidR="00543F9C" w:rsidRPr="00543F9C" w:rsidRDefault="00543F9C" w:rsidP="00F016A5">
            <w:pPr>
              <w:rPr>
                <w:rFonts w:ascii="Times New Roman" w:hAnsi="Times New Roman" w:cs="Times New Roman"/>
                <w:b/>
                <w:bCs/>
                <w:sz w:val="24"/>
                <w:szCs w:val="24"/>
              </w:rPr>
            </w:pPr>
          </w:p>
        </w:tc>
        <w:tc>
          <w:tcPr>
            <w:tcW w:w="2823" w:type="pct"/>
          </w:tcPr>
          <w:p w14:paraId="19B377FA" w14:textId="77777777" w:rsidR="00543F9C" w:rsidRPr="00543F9C" w:rsidRDefault="00543F9C" w:rsidP="00543F9C">
            <w:pPr>
              <w:pStyle w:val="a4"/>
              <w:numPr>
                <w:ilvl w:val="0"/>
                <w:numId w:val="30"/>
              </w:numPr>
              <w:tabs>
                <w:tab w:val="left" w:pos="158"/>
                <w:tab w:val="left" w:pos="317"/>
              </w:tabs>
              <w:ind w:left="0" w:firstLine="34"/>
              <w:rPr>
                <w:rFonts w:ascii="Times New Roman" w:hAnsi="Times New Roman" w:cs="Times New Roman"/>
                <w:bCs/>
                <w:sz w:val="24"/>
                <w:szCs w:val="24"/>
              </w:rPr>
            </w:pPr>
            <w:r w:rsidRPr="00543F9C">
              <w:rPr>
                <w:rFonts w:ascii="Times New Roman" w:hAnsi="Times New Roman" w:cs="Times New Roman"/>
                <w:sz w:val="24"/>
                <w:szCs w:val="24"/>
              </w:rPr>
              <w:t>Классификация торгового холодильного оборудования</w:t>
            </w:r>
            <w:r w:rsidRPr="00543F9C">
              <w:rPr>
                <w:rFonts w:ascii="Times New Roman" w:hAnsi="Times New Roman" w:cs="Times New Roman"/>
                <w:bCs/>
                <w:sz w:val="24"/>
                <w:szCs w:val="24"/>
              </w:rPr>
              <w:t xml:space="preserve"> в торговле</w:t>
            </w:r>
          </w:p>
        </w:tc>
        <w:tc>
          <w:tcPr>
            <w:tcW w:w="591" w:type="pct"/>
            <w:vMerge w:val="restart"/>
            <w:vAlign w:val="center"/>
          </w:tcPr>
          <w:p w14:paraId="150E78DB"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673F2486" w14:textId="77777777" w:rsidR="00543F9C" w:rsidRPr="00F66C4E" w:rsidRDefault="00543F9C" w:rsidP="00F016A5">
            <w:pPr>
              <w:rPr>
                <w:rFonts w:ascii="Times New Roman" w:hAnsi="Times New Roman" w:cs="Times New Roman"/>
                <w:sz w:val="24"/>
                <w:szCs w:val="24"/>
              </w:rPr>
            </w:pPr>
          </w:p>
        </w:tc>
      </w:tr>
      <w:tr w:rsidR="00543F9C" w:rsidRPr="00F66C4E" w14:paraId="61A88DC5" w14:textId="77777777" w:rsidTr="00543F9C">
        <w:trPr>
          <w:trHeight w:val="20"/>
        </w:trPr>
        <w:tc>
          <w:tcPr>
            <w:tcW w:w="935" w:type="pct"/>
            <w:vMerge/>
          </w:tcPr>
          <w:p w14:paraId="690A5B01" w14:textId="77777777" w:rsidR="00543F9C" w:rsidRPr="00543F9C" w:rsidRDefault="00543F9C" w:rsidP="00F016A5">
            <w:pPr>
              <w:rPr>
                <w:rFonts w:ascii="Times New Roman" w:hAnsi="Times New Roman" w:cs="Times New Roman"/>
                <w:b/>
                <w:bCs/>
                <w:sz w:val="24"/>
                <w:szCs w:val="24"/>
              </w:rPr>
            </w:pPr>
          </w:p>
        </w:tc>
        <w:tc>
          <w:tcPr>
            <w:tcW w:w="2823" w:type="pct"/>
          </w:tcPr>
          <w:p w14:paraId="4D522921" w14:textId="77777777" w:rsidR="00543F9C" w:rsidRPr="00543F9C" w:rsidRDefault="00543F9C" w:rsidP="00543F9C">
            <w:pPr>
              <w:pStyle w:val="a4"/>
              <w:numPr>
                <w:ilvl w:val="0"/>
                <w:numId w:val="30"/>
              </w:numPr>
              <w:tabs>
                <w:tab w:val="left" w:pos="0"/>
                <w:tab w:val="left" w:pos="158"/>
              </w:tabs>
              <w:ind w:left="0" w:firstLine="0"/>
              <w:rPr>
                <w:rFonts w:ascii="Times New Roman" w:hAnsi="Times New Roman" w:cs="Times New Roman"/>
                <w:bCs/>
                <w:sz w:val="24"/>
                <w:szCs w:val="24"/>
              </w:rPr>
            </w:pPr>
            <w:r w:rsidRPr="00543F9C">
              <w:rPr>
                <w:rFonts w:ascii="Times New Roman" w:hAnsi="Times New Roman" w:cs="Times New Roman"/>
                <w:sz w:val="24"/>
                <w:szCs w:val="24"/>
              </w:rPr>
              <w:t>Правила эксплуатации торгового холодильного оборудования и техника безопасности</w:t>
            </w:r>
          </w:p>
        </w:tc>
        <w:tc>
          <w:tcPr>
            <w:tcW w:w="591" w:type="pct"/>
            <w:vMerge/>
            <w:vAlign w:val="center"/>
          </w:tcPr>
          <w:p w14:paraId="6400A2D0"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0772FEE0" w14:textId="77777777" w:rsidR="00543F9C" w:rsidRPr="00F66C4E" w:rsidRDefault="00543F9C" w:rsidP="00F016A5">
            <w:pPr>
              <w:rPr>
                <w:rFonts w:ascii="Times New Roman" w:hAnsi="Times New Roman" w:cs="Times New Roman"/>
                <w:sz w:val="24"/>
                <w:szCs w:val="24"/>
              </w:rPr>
            </w:pPr>
          </w:p>
        </w:tc>
      </w:tr>
      <w:tr w:rsidR="00543F9C" w:rsidRPr="00F66C4E" w14:paraId="4E1CCA2D" w14:textId="77777777" w:rsidTr="00543F9C">
        <w:trPr>
          <w:trHeight w:val="20"/>
        </w:trPr>
        <w:tc>
          <w:tcPr>
            <w:tcW w:w="935" w:type="pct"/>
            <w:vMerge/>
          </w:tcPr>
          <w:p w14:paraId="1A53B9D3" w14:textId="77777777" w:rsidR="00543F9C" w:rsidRPr="00543F9C" w:rsidRDefault="00543F9C" w:rsidP="00F016A5">
            <w:pPr>
              <w:rPr>
                <w:rFonts w:ascii="Times New Roman" w:hAnsi="Times New Roman" w:cs="Times New Roman"/>
                <w:b/>
                <w:bCs/>
                <w:sz w:val="24"/>
                <w:szCs w:val="24"/>
              </w:rPr>
            </w:pPr>
          </w:p>
        </w:tc>
        <w:tc>
          <w:tcPr>
            <w:tcW w:w="2823" w:type="pct"/>
          </w:tcPr>
          <w:p w14:paraId="190CA5C7" w14:textId="77777777" w:rsidR="00543F9C" w:rsidRPr="00543F9C" w:rsidRDefault="00543F9C" w:rsidP="00F016A5">
            <w:pPr>
              <w:tabs>
                <w:tab w:val="left" w:pos="158"/>
                <w:tab w:val="left" w:pos="317"/>
              </w:tabs>
              <w:ind w:firstLine="34"/>
              <w:rPr>
                <w:rFonts w:ascii="Times New Roman" w:hAnsi="Times New Roman" w:cs="Times New Roman"/>
                <w:bCs/>
                <w:sz w:val="24"/>
                <w:szCs w:val="24"/>
              </w:rPr>
            </w:pPr>
            <w:r w:rsidRPr="00543F9C">
              <w:rPr>
                <w:rFonts w:ascii="Times New Roman" w:hAnsi="Times New Roman" w:cs="Times New Roman"/>
                <w:bCs/>
                <w:sz w:val="24"/>
                <w:szCs w:val="24"/>
              </w:rPr>
              <w:t>3.</w:t>
            </w:r>
            <w:r w:rsidRPr="00543F9C">
              <w:rPr>
                <w:rFonts w:ascii="Times New Roman" w:hAnsi="Times New Roman" w:cs="Times New Roman"/>
                <w:kern w:val="36"/>
                <w:sz w:val="24"/>
                <w:szCs w:val="24"/>
              </w:rPr>
              <w:t xml:space="preserve"> </w:t>
            </w:r>
            <w:r w:rsidRPr="00543F9C">
              <w:rPr>
                <w:rFonts w:ascii="Times New Roman" w:hAnsi="Times New Roman" w:cs="Times New Roman"/>
                <w:color w:val="000000"/>
                <w:sz w:val="24"/>
                <w:szCs w:val="24"/>
              </w:rPr>
              <w:t xml:space="preserve">Работа с холодильным оборудованием соблюдение техники безопасности при работе, подготовка к работе, эксплуатация. </w:t>
            </w:r>
          </w:p>
        </w:tc>
        <w:tc>
          <w:tcPr>
            <w:tcW w:w="591" w:type="pct"/>
            <w:vMerge/>
            <w:vAlign w:val="center"/>
          </w:tcPr>
          <w:p w14:paraId="154079C5"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658C3010" w14:textId="77777777" w:rsidR="00543F9C" w:rsidRPr="00F66C4E" w:rsidRDefault="00543F9C" w:rsidP="00F016A5">
            <w:pPr>
              <w:rPr>
                <w:rFonts w:ascii="Times New Roman" w:hAnsi="Times New Roman" w:cs="Times New Roman"/>
                <w:sz w:val="24"/>
                <w:szCs w:val="24"/>
              </w:rPr>
            </w:pPr>
          </w:p>
        </w:tc>
      </w:tr>
      <w:tr w:rsidR="00543F9C" w:rsidRPr="00F66C4E" w14:paraId="26D3BB91" w14:textId="77777777" w:rsidTr="00543F9C">
        <w:trPr>
          <w:trHeight w:val="224"/>
        </w:trPr>
        <w:tc>
          <w:tcPr>
            <w:tcW w:w="935" w:type="pct"/>
            <w:vMerge/>
          </w:tcPr>
          <w:p w14:paraId="4184FD8F" w14:textId="77777777" w:rsidR="00543F9C" w:rsidRPr="00543F9C" w:rsidRDefault="00543F9C" w:rsidP="00F016A5">
            <w:pPr>
              <w:rPr>
                <w:rFonts w:ascii="Times New Roman" w:hAnsi="Times New Roman" w:cs="Times New Roman"/>
                <w:b/>
                <w:bCs/>
                <w:sz w:val="24"/>
                <w:szCs w:val="24"/>
              </w:rPr>
            </w:pPr>
          </w:p>
        </w:tc>
        <w:tc>
          <w:tcPr>
            <w:tcW w:w="2823" w:type="pct"/>
          </w:tcPr>
          <w:p w14:paraId="26002F4B" w14:textId="77777777" w:rsidR="00543F9C" w:rsidRPr="00543F9C" w:rsidRDefault="00543F9C" w:rsidP="00F016A5">
            <w:pPr>
              <w:tabs>
                <w:tab w:val="left" w:pos="158"/>
                <w:tab w:val="left" w:pos="317"/>
              </w:tabs>
              <w:ind w:firstLine="34"/>
              <w:rPr>
                <w:rFonts w:ascii="Times New Roman" w:hAnsi="Times New Roman" w:cs="Times New Roman"/>
                <w:bCs/>
                <w:sz w:val="24"/>
                <w:szCs w:val="24"/>
              </w:rPr>
            </w:pPr>
            <w:r w:rsidRPr="00543F9C">
              <w:rPr>
                <w:rFonts w:ascii="Times New Roman" w:hAnsi="Times New Roman" w:cs="Times New Roman"/>
                <w:bCs/>
                <w:sz w:val="24"/>
                <w:szCs w:val="24"/>
              </w:rPr>
              <w:t xml:space="preserve">4. </w:t>
            </w:r>
            <w:r w:rsidRPr="00543F9C">
              <w:rPr>
                <w:rFonts w:ascii="Times New Roman" w:hAnsi="Times New Roman" w:cs="Times New Roman"/>
                <w:color w:val="000000"/>
                <w:sz w:val="24"/>
                <w:szCs w:val="24"/>
              </w:rPr>
              <w:t>Расчеты необходимого количества оборудования</w:t>
            </w:r>
          </w:p>
        </w:tc>
        <w:tc>
          <w:tcPr>
            <w:tcW w:w="591" w:type="pct"/>
            <w:vMerge/>
            <w:vAlign w:val="center"/>
          </w:tcPr>
          <w:p w14:paraId="702309A3" w14:textId="77777777" w:rsidR="00543F9C" w:rsidRPr="00543F9C" w:rsidRDefault="00543F9C" w:rsidP="00F016A5">
            <w:pPr>
              <w:jc w:val="center"/>
              <w:rPr>
                <w:rFonts w:ascii="Times New Roman" w:hAnsi="Times New Roman" w:cs="Times New Roman"/>
                <w:bCs/>
                <w:sz w:val="24"/>
                <w:szCs w:val="24"/>
              </w:rPr>
            </w:pPr>
          </w:p>
        </w:tc>
        <w:tc>
          <w:tcPr>
            <w:tcW w:w="651" w:type="pct"/>
            <w:vMerge/>
          </w:tcPr>
          <w:p w14:paraId="0B35B7AA" w14:textId="77777777" w:rsidR="00543F9C" w:rsidRPr="00F66C4E" w:rsidRDefault="00543F9C" w:rsidP="00F016A5">
            <w:pPr>
              <w:rPr>
                <w:rFonts w:ascii="Times New Roman" w:hAnsi="Times New Roman" w:cs="Times New Roman"/>
                <w:bCs/>
                <w:sz w:val="24"/>
                <w:szCs w:val="24"/>
              </w:rPr>
            </w:pPr>
          </w:p>
        </w:tc>
      </w:tr>
      <w:tr w:rsidR="00543F9C" w:rsidRPr="00F66C4E" w14:paraId="4AB2326A" w14:textId="77777777" w:rsidTr="00543F9C">
        <w:trPr>
          <w:trHeight w:val="20"/>
        </w:trPr>
        <w:tc>
          <w:tcPr>
            <w:tcW w:w="935" w:type="pct"/>
            <w:vMerge/>
          </w:tcPr>
          <w:p w14:paraId="23CF761B" w14:textId="77777777" w:rsidR="00543F9C" w:rsidRPr="00543F9C" w:rsidRDefault="00543F9C" w:rsidP="00F016A5">
            <w:pPr>
              <w:rPr>
                <w:rFonts w:ascii="Times New Roman" w:hAnsi="Times New Roman" w:cs="Times New Roman"/>
                <w:b/>
                <w:bCs/>
                <w:sz w:val="24"/>
                <w:szCs w:val="24"/>
              </w:rPr>
            </w:pPr>
          </w:p>
        </w:tc>
        <w:tc>
          <w:tcPr>
            <w:tcW w:w="2823" w:type="pct"/>
          </w:tcPr>
          <w:p w14:paraId="68F2A7C6"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01B3916" w14:textId="0AFF0B98"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6F69D8E1" w14:textId="77777777" w:rsidR="00543F9C" w:rsidRPr="00F66C4E" w:rsidRDefault="00543F9C" w:rsidP="00F016A5">
            <w:pPr>
              <w:rPr>
                <w:rFonts w:ascii="Times New Roman" w:hAnsi="Times New Roman" w:cs="Times New Roman"/>
                <w:bCs/>
                <w:sz w:val="24"/>
                <w:szCs w:val="24"/>
              </w:rPr>
            </w:pPr>
          </w:p>
        </w:tc>
      </w:tr>
      <w:tr w:rsidR="00543F9C" w:rsidRPr="00F66C4E" w14:paraId="7B83F307" w14:textId="77777777" w:rsidTr="00543F9C">
        <w:trPr>
          <w:trHeight w:val="20"/>
        </w:trPr>
        <w:tc>
          <w:tcPr>
            <w:tcW w:w="935" w:type="pct"/>
            <w:vMerge/>
          </w:tcPr>
          <w:p w14:paraId="3144DDF5" w14:textId="77777777" w:rsidR="00543F9C" w:rsidRPr="00543F9C" w:rsidRDefault="00543F9C" w:rsidP="00F016A5">
            <w:pPr>
              <w:rPr>
                <w:rFonts w:ascii="Times New Roman" w:hAnsi="Times New Roman" w:cs="Times New Roman"/>
                <w:b/>
                <w:bCs/>
                <w:sz w:val="24"/>
                <w:szCs w:val="24"/>
              </w:rPr>
            </w:pPr>
          </w:p>
        </w:tc>
        <w:tc>
          <w:tcPr>
            <w:tcW w:w="2823" w:type="pct"/>
          </w:tcPr>
          <w:p w14:paraId="3A03C47D"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sz w:val="24"/>
                <w:szCs w:val="24"/>
              </w:rPr>
              <w:t>Практическое занятие № 6</w:t>
            </w:r>
            <w:r w:rsidRPr="00543F9C">
              <w:rPr>
                <w:rFonts w:ascii="Times New Roman" w:hAnsi="Times New Roman" w:cs="Times New Roman"/>
                <w:sz w:val="24"/>
                <w:szCs w:val="24"/>
              </w:rPr>
              <w:t xml:space="preserve"> Холодильное оборудование и его особенности применения в торговле</w:t>
            </w:r>
          </w:p>
        </w:tc>
        <w:tc>
          <w:tcPr>
            <w:tcW w:w="591" w:type="pct"/>
            <w:vAlign w:val="center"/>
          </w:tcPr>
          <w:p w14:paraId="3D95CA00" w14:textId="2635D899"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36732CA1" w14:textId="77777777" w:rsidR="00543F9C" w:rsidRPr="00F66C4E" w:rsidRDefault="00543F9C" w:rsidP="00F016A5">
            <w:pPr>
              <w:rPr>
                <w:rFonts w:ascii="Times New Roman" w:hAnsi="Times New Roman" w:cs="Times New Roman"/>
                <w:bCs/>
                <w:sz w:val="24"/>
                <w:szCs w:val="24"/>
              </w:rPr>
            </w:pPr>
          </w:p>
        </w:tc>
      </w:tr>
      <w:tr w:rsidR="00543F9C" w:rsidRPr="00F66C4E" w14:paraId="432EFE64" w14:textId="77777777" w:rsidTr="00543F9C">
        <w:trPr>
          <w:trHeight w:val="251"/>
        </w:trPr>
        <w:tc>
          <w:tcPr>
            <w:tcW w:w="935" w:type="pct"/>
            <w:vMerge w:val="restart"/>
          </w:tcPr>
          <w:p w14:paraId="100F4BE2" w14:textId="4214D6A4"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 xml:space="preserve">Тема </w:t>
            </w:r>
            <w:r w:rsidR="00CC29B9">
              <w:rPr>
                <w:rFonts w:ascii="Times New Roman" w:hAnsi="Times New Roman" w:cs="Times New Roman"/>
                <w:b/>
                <w:bCs/>
                <w:sz w:val="24"/>
                <w:szCs w:val="24"/>
              </w:rPr>
              <w:t>7</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Контрольно – кассовое оборудование в торговле</w:t>
            </w:r>
          </w:p>
          <w:p w14:paraId="35DEC5CA" w14:textId="77777777" w:rsidR="00543F9C" w:rsidRPr="00543F9C" w:rsidRDefault="00543F9C" w:rsidP="00F016A5">
            <w:pPr>
              <w:rPr>
                <w:rFonts w:ascii="Times New Roman" w:hAnsi="Times New Roman" w:cs="Times New Roman"/>
                <w:b/>
                <w:bCs/>
                <w:sz w:val="24"/>
                <w:szCs w:val="24"/>
              </w:rPr>
            </w:pPr>
          </w:p>
        </w:tc>
        <w:tc>
          <w:tcPr>
            <w:tcW w:w="2823" w:type="pct"/>
          </w:tcPr>
          <w:p w14:paraId="3E56A210"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1C9404D3" w14:textId="67FDB469"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6</w:t>
            </w:r>
            <w:r w:rsidR="00CF2D9F">
              <w:rPr>
                <w:rFonts w:ascii="Times New Roman" w:hAnsi="Times New Roman" w:cs="Times New Roman"/>
                <w:b/>
                <w:bCs/>
                <w:sz w:val="24"/>
                <w:szCs w:val="24"/>
              </w:rPr>
              <w:t>/4</w:t>
            </w:r>
          </w:p>
        </w:tc>
        <w:tc>
          <w:tcPr>
            <w:tcW w:w="651" w:type="pct"/>
            <w:vMerge w:val="restart"/>
          </w:tcPr>
          <w:p w14:paraId="7589D14A" w14:textId="1499D37D"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03 , ОК 06, ОК 07, </w:t>
            </w:r>
            <w:r w:rsidRPr="00F66C4E">
              <w:rPr>
                <w:rStyle w:val="afb"/>
                <w:i w:val="0"/>
                <w:sz w:val="24"/>
                <w:szCs w:val="24"/>
              </w:rPr>
              <w:lastRenderedPageBreak/>
              <w:t xml:space="preserve">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58A8B3A2" w14:textId="77777777" w:rsidTr="00543F9C">
        <w:trPr>
          <w:trHeight w:val="20"/>
        </w:trPr>
        <w:tc>
          <w:tcPr>
            <w:tcW w:w="935" w:type="pct"/>
            <w:vMerge/>
          </w:tcPr>
          <w:p w14:paraId="7CE21B90" w14:textId="77777777" w:rsidR="00543F9C" w:rsidRPr="00543F9C" w:rsidRDefault="00543F9C" w:rsidP="00F016A5">
            <w:pPr>
              <w:rPr>
                <w:rFonts w:ascii="Times New Roman" w:hAnsi="Times New Roman" w:cs="Times New Roman"/>
                <w:b/>
                <w:bCs/>
                <w:sz w:val="24"/>
                <w:szCs w:val="24"/>
              </w:rPr>
            </w:pPr>
          </w:p>
        </w:tc>
        <w:tc>
          <w:tcPr>
            <w:tcW w:w="2823" w:type="pct"/>
          </w:tcPr>
          <w:p w14:paraId="09487055" w14:textId="77777777" w:rsidR="00543F9C" w:rsidRPr="00543F9C" w:rsidRDefault="00543F9C" w:rsidP="00543F9C">
            <w:pPr>
              <w:pStyle w:val="a4"/>
              <w:numPr>
                <w:ilvl w:val="0"/>
                <w:numId w:val="31"/>
              </w:numPr>
              <w:tabs>
                <w:tab w:val="left" w:pos="290"/>
              </w:tabs>
              <w:ind w:left="34" w:firstLine="0"/>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контрольно-кассовых машин </w:t>
            </w:r>
          </w:p>
        </w:tc>
        <w:tc>
          <w:tcPr>
            <w:tcW w:w="591" w:type="pct"/>
            <w:vMerge w:val="restart"/>
            <w:vAlign w:val="center"/>
          </w:tcPr>
          <w:p w14:paraId="3B0A1AA9"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0DAD9E90" w14:textId="77777777" w:rsidR="00543F9C" w:rsidRPr="00F66C4E" w:rsidRDefault="00543F9C" w:rsidP="00F016A5">
            <w:pPr>
              <w:rPr>
                <w:rFonts w:ascii="Times New Roman" w:hAnsi="Times New Roman" w:cs="Times New Roman"/>
                <w:sz w:val="24"/>
                <w:szCs w:val="24"/>
              </w:rPr>
            </w:pPr>
          </w:p>
        </w:tc>
      </w:tr>
      <w:tr w:rsidR="00543F9C" w:rsidRPr="00F66C4E" w14:paraId="499993B7" w14:textId="77777777" w:rsidTr="00543F9C">
        <w:trPr>
          <w:trHeight w:val="20"/>
        </w:trPr>
        <w:tc>
          <w:tcPr>
            <w:tcW w:w="935" w:type="pct"/>
            <w:vMerge/>
          </w:tcPr>
          <w:p w14:paraId="5B0025F7" w14:textId="77777777" w:rsidR="00543F9C" w:rsidRPr="00543F9C" w:rsidRDefault="00543F9C" w:rsidP="00F016A5">
            <w:pPr>
              <w:rPr>
                <w:rFonts w:ascii="Times New Roman" w:hAnsi="Times New Roman" w:cs="Times New Roman"/>
                <w:b/>
                <w:bCs/>
                <w:sz w:val="24"/>
                <w:szCs w:val="24"/>
              </w:rPr>
            </w:pPr>
          </w:p>
        </w:tc>
        <w:tc>
          <w:tcPr>
            <w:tcW w:w="2823" w:type="pct"/>
          </w:tcPr>
          <w:p w14:paraId="2FBD65F3" w14:textId="77777777" w:rsidR="00543F9C" w:rsidRPr="00543F9C" w:rsidRDefault="00543F9C" w:rsidP="00543F9C">
            <w:pPr>
              <w:pStyle w:val="a4"/>
              <w:numPr>
                <w:ilvl w:val="0"/>
                <w:numId w:val="31"/>
              </w:numPr>
              <w:tabs>
                <w:tab w:val="left" w:pos="290"/>
              </w:tabs>
              <w:ind w:left="34" w:firstLine="0"/>
              <w:rPr>
                <w:rFonts w:ascii="Times New Roman" w:hAnsi="Times New Roman" w:cs="Times New Roman"/>
                <w:bCs/>
                <w:sz w:val="24"/>
                <w:szCs w:val="24"/>
              </w:rPr>
            </w:pPr>
            <w:r w:rsidRPr="00543F9C">
              <w:rPr>
                <w:rFonts w:ascii="Times New Roman" w:hAnsi="Times New Roman" w:cs="Times New Roman"/>
                <w:sz w:val="24"/>
                <w:szCs w:val="24"/>
              </w:rPr>
              <w:t>Требования, предъявляемые к контрольно-кассовым машинам</w:t>
            </w:r>
          </w:p>
        </w:tc>
        <w:tc>
          <w:tcPr>
            <w:tcW w:w="591" w:type="pct"/>
            <w:vMerge/>
            <w:vAlign w:val="center"/>
          </w:tcPr>
          <w:p w14:paraId="0FFCE05D" w14:textId="77777777" w:rsidR="00543F9C" w:rsidRPr="00543F9C" w:rsidRDefault="00543F9C" w:rsidP="00F016A5">
            <w:pPr>
              <w:rPr>
                <w:rFonts w:ascii="Times New Roman" w:hAnsi="Times New Roman" w:cs="Times New Roman"/>
                <w:sz w:val="24"/>
                <w:szCs w:val="24"/>
              </w:rPr>
            </w:pPr>
          </w:p>
        </w:tc>
        <w:tc>
          <w:tcPr>
            <w:tcW w:w="651" w:type="pct"/>
            <w:vMerge/>
          </w:tcPr>
          <w:p w14:paraId="73381564" w14:textId="77777777" w:rsidR="00543F9C" w:rsidRPr="00F66C4E" w:rsidRDefault="00543F9C" w:rsidP="00F016A5">
            <w:pPr>
              <w:rPr>
                <w:rFonts w:ascii="Times New Roman" w:hAnsi="Times New Roman" w:cs="Times New Roman"/>
                <w:sz w:val="24"/>
                <w:szCs w:val="24"/>
              </w:rPr>
            </w:pPr>
          </w:p>
        </w:tc>
      </w:tr>
      <w:tr w:rsidR="00543F9C" w:rsidRPr="00F66C4E" w14:paraId="5E5E6F2A" w14:textId="77777777" w:rsidTr="00543F9C">
        <w:trPr>
          <w:trHeight w:val="20"/>
        </w:trPr>
        <w:tc>
          <w:tcPr>
            <w:tcW w:w="935" w:type="pct"/>
            <w:vMerge/>
          </w:tcPr>
          <w:p w14:paraId="23C4AD06" w14:textId="77777777" w:rsidR="00543F9C" w:rsidRPr="00543F9C" w:rsidRDefault="00543F9C" w:rsidP="00F016A5">
            <w:pPr>
              <w:rPr>
                <w:rFonts w:ascii="Times New Roman" w:hAnsi="Times New Roman" w:cs="Times New Roman"/>
                <w:b/>
                <w:bCs/>
                <w:sz w:val="24"/>
                <w:szCs w:val="24"/>
              </w:rPr>
            </w:pPr>
          </w:p>
        </w:tc>
        <w:tc>
          <w:tcPr>
            <w:tcW w:w="2823" w:type="pct"/>
          </w:tcPr>
          <w:p w14:paraId="4B2E74FA" w14:textId="77777777" w:rsidR="00543F9C" w:rsidRPr="00543F9C" w:rsidRDefault="00543F9C" w:rsidP="00F016A5">
            <w:pPr>
              <w:tabs>
                <w:tab w:val="left" w:pos="290"/>
              </w:tabs>
              <w:ind w:left="34"/>
              <w:rPr>
                <w:rFonts w:ascii="Times New Roman" w:hAnsi="Times New Roman" w:cs="Times New Roman"/>
                <w:bCs/>
                <w:sz w:val="24"/>
                <w:szCs w:val="24"/>
              </w:rPr>
            </w:pPr>
            <w:r w:rsidRPr="00543F9C">
              <w:rPr>
                <w:rFonts w:ascii="Times New Roman" w:hAnsi="Times New Roman" w:cs="Times New Roman"/>
                <w:bCs/>
                <w:sz w:val="24"/>
                <w:szCs w:val="24"/>
              </w:rPr>
              <w:t>3.</w:t>
            </w:r>
            <w:r w:rsidRPr="00543F9C">
              <w:rPr>
                <w:rFonts w:ascii="Times New Roman" w:hAnsi="Times New Roman" w:cs="Times New Roman"/>
                <w:sz w:val="24"/>
                <w:szCs w:val="24"/>
              </w:rPr>
              <w:t xml:space="preserve"> Техника безопасности при эксплуатации контрольно-кассовых машин</w:t>
            </w:r>
          </w:p>
        </w:tc>
        <w:tc>
          <w:tcPr>
            <w:tcW w:w="591" w:type="pct"/>
            <w:vMerge/>
            <w:vAlign w:val="center"/>
          </w:tcPr>
          <w:p w14:paraId="504A84B1" w14:textId="77777777" w:rsidR="00543F9C" w:rsidRPr="00543F9C" w:rsidRDefault="00543F9C" w:rsidP="00F016A5">
            <w:pPr>
              <w:rPr>
                <w:rFonts w:ascii="Times New Roman" w:hAnsi="Times New Roman" w:cs="Times New Roman"/>
                <w:sz w:val="24"/>
                <w:szCs w:val="24"/>
              </w:rPr>
            </w:pPr>
          </w:p>
        </w:tc>
        <w:tc>
          <w:tcPr>
            <w:tcW w:w="651" w:type="pct"/>
            <w:vMerge/>
          </w:tcPr>
          <w:p w14:paraId="55D16D64" w14:textId="77777777" w:rsidR="00543F9C" w:rsidRPr="00F66C4E" w:rsidRDefault="00543F9C" w:rsidP="00F016A5">
            <w:pPr>
              <w:rPr>
                <w:rFonts w:ascii="Times New Roman" w:hAnsi="Times New Roman" w:cs="Times New Roman"/>
                <w:sz w:val="24"/>
                <w:szCs w:val="24"/>
              </w:rPr>
            </w:pPr>
          </w:p>
        </w:tc>
      </w:tr>
      <w:tr w:rsidR="00543F9C" w:rsidRPr="00F66C4E" w14:paraId="0EA673D1" w14:textId="77777777" w:rsidTr="00543F9C">
        <w:trPr>
          <w:trHeight w:val="20"/>
        </w:trPr>
        <w:tc>
          <w:tcPr>
            <w:tcW w:w="935" w:type="pct"/>
            <w:vMerge/>
          </w:tcPr>
          <w:p w14:paraId="67DB964A" w14:textId="77777777" w:rsidR="00543F9C" w:rsidRPr="00543F9C" w:rsidRDefault="00543F9C" w:rsidP="00F016A5">
            <w:pPr>
              <w:rPr>
                <w:rFonts w:ascii="Times New Roman" w:hAnsi="Times New Roman" w:cs="Times New Roman"/>
                <w:b/>
                <w:bCs/>
                <w:sz w:val="24"/>
                <w:szCs w:val="24"/>
              </w:rPr>
            </w:pPr>
          </w:p>
        </w:tc>
        <w:tc>
          <w:tcPr>
            <w:tcW w:w="2823" w:type="pct"/>
          </w:tcPr>
          <w:p w14:paraId="6E2194A2" w14:textId="77777777" w:rsidR="00543F9C" w:rsidRPr="00543F9C" w:rsidRDefault="00543F9C" w:rsidP="00F016A5">
            <w:pPr>
              <w:tabs>
                <w:tab w:val="left" w:pos="290"/>
              </w:tabs>
              <w:rPr>
                <w:rFonts w:ascii="Times New Roman" w:hAnsi="Times New Roman" w:cs="Times New Roman"/>
                <w:bCs/>
                <w:sz w:val="24"/>
                <w:szCs w:val="24"/>
              </w:rPr>
            </w:pPr>
            <w:r w:rsidRPr="00543F9C">
              <w:rPr>
                <w:rFonts w:ascii="Times New Roman" w:hAnsi="Times New Roman" w:cs="Times New Roman"/>
                <w:bCs/>
                <w:sz w:val="24"/>
                <w:szCs w:val="24"/>
              </w:rPr>
              <w:t>4.</w:t>
            </w:r>
            <w:r w:rsidRPr="00543F9C">
              <w:rPr>
                <w:rFonts w:ascii="Times New Roman" w:hAnsi="Times New Roman" w:cs="Times New Roman"/>
                <w:sz w:val="24"/>
                <w:szCs w:val="24"/>
              </w:rPr>
              <w:t xml:space="preserve"> Сканирующие устройства, порядок, регистрации контрольно-кассовых машин</w:t>
            </w:r>
          </w:p>
        </w:tc>
        <w:tc>
          <w:tcPr>
            <w:tcW w:w="591" w:type="pct"/>
            <w:vMerge/>
            <w:vAlign w:val="center"/>
          </w:tcPr>
          <w:p w14:paraId="194FFF71" w14:textId="77777777" w:rsidR="00543F9C" w:rsidRPr="00543F9C" w:rsidRDefault="00543F9C" w:rsidP="00F016A5">
            <w:pPr>
              <w:rPr>
                <w:rFonts w:ascii="Times New Roman" w:hAnsi="Times New Roman" w:cs="Times New Roman"/>
                <w:sz w:val="24"/>
                <w:szCs w:val="24"/>
              </w:rPr>
            </w:pPr>
          </w:p>
        </w:tc>
        <w:tc>
          <w:tcPr>
            <w:tcW w:w="651" w:type="pct"/>
            <w:vMerge/>
          </w:tcPr>
          <w:p w14:paraId="2D075DCE" w14:textId="77777777" w:rsidR="00543F9C" w:rsidRPr="00F66C4E" w:rsidRDefault="00543F9C" w:rsidP="00F016A5">
            <w:pPr>
              <w:rPr>
                <w:rFonts w:ascii="Times New Roman" w:hAnsi="Times New Roman" w:cs="Times New Roman"/>
                <w:sz w:val="24"/>
                <w:szCs w:val="24"/>
              </w:rPr>
            </w:pPr>
          </w:p>
        </w:tc>
      </w:tr>
      <w:tr w:rsidR="00543F9C" w:rsidRPr="00F66C4E" w14:paraId="736CB478" w14:textId="77777777" w:rsidTr="00543F9C">
        <w:trPr>
          <w:trHeight w:val="20"/>
        </w:trPr>
        <w:tc>
          <w:tcPr>
            <w:tcW w:w="935" w:type="pct"/>
            <w:vMerge/>
          </w:tcPr>
          <w:p w14:paraId="22B5D372" w14:textId="77777777" w:rsidR="00543F9C" w:rsidRPr="00543F9C" w:rsidRDefault="00543F9C" w:rsidP="00F016A5">
            <w:pPr>
              <w:rPr>
                <w:rFonts w:ascii="Times New Roman" w:hAnsi="Times New Roman" w:cs="Times New Roman"/>
                <w:b/>
                <w:bCs/>
                <w:sz w:val="24"/>
                <w:szCs w:val="24"/>
              </w:rPr>
            </w:pPr>
          </w:p>
        </w:tc>
        <w:tc>
          <w:tcPr>
            <w:tcW w:w="2823" w:type="pct"/>
          </w:tcPr>
          <w:p w14:paraId="347D90EF" w14:textId="77777777" w:rsidR="00543F9C" w:rsidRPr="00543F9C" w:rsidRDefault="00543F9C" w:rsidP="00F016A5">
            <w:pPr>
              <w:rPr>
                <w:rFonts w:ascii="Times New Roman" w:hAnsi="Times New Roman" w:cs="Times New Roman"/>
                <w:b/>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502DF677" w14:textId="3FDEF8DB"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4</w:t>
            </w:r>
            <w:r w:rsidR="00CF2D9F">
              <w:rPr>
                <w:rFonts w:ascii="Times New Roman" w:hAnsi="Times New Roman" w:cs="Times New Roman"/>
                <w:b/>
                <w:bCs/>
                <w:sz w:val="24"/>
                <w:szCs w:val="24"/>
              </w:rPr>
              <w:t>/4</w:t>
            </w:r>
          </w:p>
        </w:tc>
        <w:tc>
          <w:tcPr>
            <w:tcW w:w="651" w:type="pct"/>
            <w:vMerge/>
          </w:tcPr>
          <w:p w14:paraId="0E5524AD" w14:textId="77777777" w:rsidR="00543F9C" w:rsidRPr="00F66C4E" w:rsidRDefault="00543F9C" w:rsidP="00F016A5">
            <w:pPr>
              <w:rPr>
                <w:rFonts w:ascii="Times New Roman" w:hAnsi="Times New Roman" w:cs="Times New Roman"/>
                <w:bCs/>
                <w:sz w:val="24"/>
                <w:szCs w:val="24"/>
              </w:rPr>
            </w:pPr>
          </w:p>
        </w:tc>
      </w:tr>
      <w:tr w:rsidR="00543F9C" w:rsidRPr="00F66C4E" w14:paraId="41A25FA8" w14:textId="77777777" w:rsidTr="00543F9C">
        <w:trPr>
          <w:trHeight w:val="20"/>
        </w:trPr>
        <w:tc>
          <w:tcPr>
            <w:tcW w:w="935" w:type="pct"/>
            <w:vMerge/>
          </w:tcPr>
          <w:p w14:paraId="2C546591" w14:textId="77777777" w:rsidR="00543F9C" w:rsidRPr="00543F9C" w:rsidRDefault="00543F9C" w:rsidP="00F016A5">
            <w:pPr>
              <w:rPr>
                <w:rFonts w:ascii="Times New Roman" w:hAnsi="Times New Roman" w:cs="Times New Roman"/>
                <w:b/>
                <w:bCs/>
                <w:sz w:val="24"/>
                <w:szCs w:val="24"/>
              </w:rPr>
            </w:pPr>
          </w:p>
        </w:tc>
        <w:tc>
          <w:tcPr>
            <w:tcW w:w="2823" w:type="pct"/>
          </w:tcPr>
          <w:p w14:paraId="3CC93CD3"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Практическое занятие № 7</w:t>
            </w:r>
            <w:r w:rsidRPr="00543F9C">
              <w:rPr>
                <w:rFonts w:ascii="Times New Roman" w:hAnsi="Times New Roman" w:cs="Times New Roman"/>
                <w:sz w:val="24"/>
                <w:szCs w:val="24"/>
              </w:rPr>
              <w:t xml:space="preserve"> Применение контрольно-кассового оборудования в торговле</w:t>
            </w:r>
          </w:p>
        </w:tc>
        <w:tc>
          <w:tcPr>
            <w:tcW w:w="591" w:type="pct"/>
            <w:vAlign w:val="center"/>
          </w:tcPr>
          <w:p w14:paraId="0F2F39A1" w14:textId="7AC330A8" w:rsidR="00543F9C" w:rsidRPr="00543F9C" w:rsidRDefault="00CC29B9" w:rsidP="00F016A5">
            <w:pPr>
              <w:jc w:val="center"/>
              <w:rPr>
                <w:rFonts w:ascii="Times New Roman" w:hAnsi="Times New Roman" w:cs="Times New Roman"/>
                <w:bCs/>
                <w:sz w:val="24"/>
                <w:szCs w:val="24"/>
              </w:rPr>
            </w:pPr>
            <w:r>
              <w:rPr>
                <w:rFonts w:ascii="Times New Roman" w:hAnsi="Times New Roman" w:cs="Times New Roman"/>
                <w:bCs/>
                <w:sz w:val="24"/>
                <w:szCs w:val="24"/>
              </w:rPr>
              <w:t>4</w:t>
            </w:r>
            <w:r w:rsidR="003D0E2D">
              <w:rPr>
                <w:rFonts w:ascii="Times New Roman" w:hAnsi="Times New Roman" w:cs="Times New Roman"/>
                <w:bCs/>
                <w:sz w:val="24"/>
                <w:szCs w:val="24"/>
              </w:rPr>
              <w:t>/4</w:t>
            </w:r>
          </w:p>
        </w:tc>
        <w:tc>
          <w:tcPr>
            <w:tcW w:w="651" w:type="pct"/>
            <w:vMerge/>
          </w:tcPr>
          <w:p w14:paraId="21C29A33" w14:textId="77777777" w:rsidR="00543F9C" w:rsidRPr="00F66C4E" w:rsidRDefault="00543F9C" w:rsidP="00F016A5">
            <w:pPr>
              <w:rPr>
                <w:rFonts w:ascii="Times New Roman" w:hAnsi="Times New Roman" w:cs="Times New Roman"/>
                <w:bCs/>
                <w:sz w:val="24"/>
                <w:szCs w:val="24"/>
              </w:rPr>
            </w:pPr>
          </w:p>
        </w:tc>
      </w:tr>
      <w:tr w:rsidR="00F66C4E" w:rsidRPr="00F66C4E" w14:paraId="1812BBE5" w14:textId="77777777" w:rsidTr="00543F9C">
        <w:trPr>
          <w:trHeight w:val="105"/>
        </w:trPr>
        <w:tc>
          <w:tcPr>
            <w:tcW w:w="935" w:type="pct"/>
            <w:vMerge w:val="restart"/>
          </w:tcPr>
          <w:p w14:paraId="0D3C94AA" w14:textId="5B551C6B"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bCs/>
                <w:sz w:val="24"/>
                <w:szCs w:val="24"/>
              </w:rPr>
              <w:t>Тема</w:t>
            </w:r>
            <w:r>
              <w:rPr>
                <w:rFonts w:ascii="Times New Roman" w:hAnsi="Times New Roman" w:cs="Times New Roman"/>
                <w:b/>
                <w:bCs/>
                <w:sz w:val="24"/>
                <w:szCs w:val="24"/>
              </w:rPr>
              <w:t xml:space="preserve"> 8</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Торговые автоматы</w:t>
            </w:r>
          </w:p>
        </w:tc>
        <w:tc>
          <w:tcPr>
            <w:tcW w:w="2823" w:type="pct"/>
          </w:tcPr>
          <w:p w14:paraId="681FEF0F" w14:textId="77777777"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2C230038" w14:textId="30797DE1" w:rsidR="00F66C4E" w:rsidRPr="00543F9C" w:rsidRDefault="00DF1817" w:rsidP="00F66C4E">
            <w:pPr>
              <w:jc w:val="center"/>
              <w:rPr>
                <w:rFonts w:ascii="Times New Roman" w:hAnsi="Times New Roman" w:cs="Times New Roman"/>
                <w:b/>
                <w:bCs/>
                <w:sz w:val="24"/>
                <w:szCs w:val="24"/>
              </w:rPr>
            </w:pPr>
            <w:r>
              <w:rPr>
                <w:rFonts w:ascii="Times New Roman" w:hAnsi="Times New Roman" w:cs="Times New Roman"/>
                <w:b/>
                <w:bCs/>
                <w:sz w:val="24"/>
                <w:szCs w:val="24"/>
              </w:rPr>
              <w:t>6</w:t>
            </w:r>
            <w:r w:rsidR="00CF2D9F">
              <w:rPr>
                <w:rFonts w:ascii="Times New Roman" w:hAnsi="Times New Roman" w:cs="Times New Roman"/>
                <w:b/>
                <w:bCs/>
                <w:sz w:val="24"/>
                <w:szCs w:val="24"/>
              </w:rPr>
              <w:t>/4</w:t>
            </w:r>
          </w:p>
        </w:tc>
        <w:tc>
          <w:tcPr>
            <w:tcW w:w="651" w:type="pct"/>
            <w:vMerge w:val="restart"/>
          </w:tcPr>
          <w:p w14:paraId="55CC4227" w14:textId="76EE721D" w:rsidR="00F66C4E" w:rsidRPr="00F66C4E" w:rsidRDefault="00F66C4E" w:rsidP="00F66C4E">
            <w:pPr>
              <w:rPr>
                <w:rFonts w:ascii="Times New Roman" w:hAnsi="Times New Roman" w:cs="Times New Roman"/>
                <w:sz w:val="24"/>
                <w:szCs w:val="24"/>
              </w:rPr>
            </w:pPr>
            <w:r w:rsidRPr="00F66C4E">
              <w:rPr>
                <w:rStyle w:val="afb"/>
                <w:i w:val="0"/>
                <w:sz w:val="24"/>
                <w:szCs w:val="24"/>
              </w:rPr>
              <w:t xml:space="preserve">ОК 02, ОК 03 ,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F66C4E" w:rsidRPr="00F66C4E" w14:paraId="3D021319" w14:textId="77777777" w:rsidTr="00543F9C">
        <w:trPr>
          <w:trHeight w:val="20"/>
        </w:trPr>
        <w:tc>
          <w:tcPr>
            <w:tcW w:w="935" w:type="pct"/>
            <w:vMerge/>
          </w:tcPr>
          <w:p w14:paraId="21BEFEFC" w14:textId="77777777" w:rsidR="00F66C4E" w:rsidRPr="00543F9C" w:rsidRDefault="00F66C4E" w:rsidP="00F66C4E">
            <w:pPr>
              <w:rPr>
                <w:rFonts w:ascii="Times New Roman" w:hAnsi="Times New Roman" w:cs="Times New Roman"/>
                <w:b/>
                <w:bCs/>
                <w:sz w:val="24"/>
                <w:szCs w:val="24"/>
              </w:rPr>
            </w:pPr>
          </w:p>
        </w:tc>
        <w:tc>
          <w:tcPr>
            <w:tcW w:w="2823" w:type="pct"/>
          </w:tcPr>
          <w:p w14:paraId="3748C544" w14:textId="77777777" w:rsidR="00F66C4E" w:rsidRPr="00543F9C" w:rsidRDefault="00F66C4E" w:rsidP="00F66C4E">
            <w:pPr>
              <w:rPr>
                <w:rFonts w:ascii="Times New Roman" w:hAnsi="Times New Roman" w:cs="Times New Roman"/>
                <w:bCs/>
                <w:sz w:val="24"/>
                <w:szCs w:val="24"/>
              </w:rPr>
            </w:pPr>
            <w:r w:rsidRPr="00543F9C">
              <w:rPr>
                <w:rFonts w:ascii="Times New Roman" w:hAnsi="Times New Roman" w:cs="Times New Roman"/>
                <w:bCs/>
                <w:sz w:val="24"/>
                <w:szCs w:val="24"/>
              </w:rPr>
              <w:t>1.</w:t>
            </w:r>
            <w:r w:rsidRPr="00543F9C">
              <w:rPr>
                <w:rFonts w:ascii="Times New Roman" w:hAnsi="Times New Roman" w:cs="Times New Roman"/>
                <w:sz w:val="24"/>
                <w:szCs w:val="24"/>
              </w:rPr>
              <w:t xml:space="preserve"> Классификация торговых автоматов</w:t>
            </w:r>
          </w:p>
        </w:tc>
        <w:tc>
          <w:tcPr>
            <w:tcW w:w="591" w:type="pct"/>
            <w:vMerge w:val="restart"/>
            <w:vAlign w:val="center"/>
          </w:tcPr>
          <w:p w14:paraId="7DC4929F" w14:textId="77777777" w:rsidR="00F66C4E" w:rsidRPr="00543F9C" w:rsidRDefault="00F66C4E" w:rsidP="00F66C4E">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7939E48E" w14:textId="77777777" w:rsidR="00F66C4E" w:rsidRPr="00F66C4E" w:rsidRDefault="00F66C4E" w:rsidP="00F66C4E">
            <w:pPr>
              <w:rPr>
                <w:rFonts w:ascii="Times New Roman" w:hAnsi="Times New Roman" w:cs="Times New Roman"/>
                <w:sz w:val="24"/>
                <w:szCs w:val="24"/>
              </w:rPr>
            </w:pPr>
          </w:p>
        </w:tc>
      </w:tr>
      <w:tr w:rsidR="00F66C4E" w:rsidRPr="00F66C4E" w14:paraId="4A4E98C6" w14:textId="77777777" w:rsidTr="00543F9C">
        <w:trPr>
          <w:trHeight w:val="20"/>
        </w:trPr>
        <w:tc>
          <w:tcPr>
            <w:tcW w:w="935" w:type="pct"/>
            <w:vMerge/>
          </w:tcPr>
          <w:p w14:paraId="13A37522" w14:textId="77777777" w:rsidR="00F66C4E" w:rsidRPr="00543F9C" w:rsidRDefault="00F66C4E" w:rsidP="00F66C4E">
            <w:pPr>
              <w:rPr>
                <w:rFonts w:ascii="Times New Roman" w:hAnsi="Times New Roman" w:cs="Times New Roman"/>
                <w:b/>
                <w:bCs/>
                <w:sz w:val="24"/>
                <w:szCs w:val="24"/>
              </w:rPr>
            </w:pPr>
          </w:p>
        </w:tc>
        <w:tc>
          <w:tcPr>
            <w:tcW w:w="2823" w:type="pct"/>
          </w:tcPr>
          <w:p w14:paraId="00D16509" w14:textId="77777777" w:rsidR="00F66C4E" w:rsidRPr="00543F9C" w:rsidRDefault="00F66C4E" w:rsidP="00F66C4E">
            <w:pPr>
              <w:rPr>
                <w:rFonts w:ascii="Times New Roman" w:hAnsi="Times New Roman" w:cs="Times New Roman"/>
                <w:bCs/>
                <w:sz w:val="24"/>
                <w:szCs w:val="24"/>
              </w:rPr>
            </w:pPr>
            <w:r w:rsidRPr="00543F9C">
              <w:rPr>
                <w:rFonts w:ascii="Times New Roman" w:hAnsi="Times New Roman" w:cs="Times New Roman"/>
                <w:bCs/>
                <w:sz w:val="24"/>
                <w:szCs w:val="24"/>
              </w:rPr>
              <w:t>2.</w:t>
            </w:r>
            <w:r w:rsidRPr="00543F9C">
              <w:rPr>
                <w:rFonts w:ascii="Times New Roman" w:hAnsi="Times New Roman" w:cs="Times New Roman"/>
                <w:sz w:val="24"/>
                <w:szCs w:val="24"/>
              </w:rPr>
              <w:t xml:space="preserve"> Эксплуатация и техническое обслуживание торговых автоматов</w:t>
            </w:r>
          </w:p>
        </w:tc>
        <w:tc>
          <w:tcPr>
            <w:tcW w:w="591" w:type="pct"/>
            <w:vMerge/>
            <w:vAlign w:val="center"/>
          </w:tcPr>
          <w:p w14:paraId="7C1DA8E9" w14:textId="77777777" w:rsidR="00F66C4E" w:rsidRPr="00543F9C" w:rsidRDefault="00F66C4E" w:rsidP="00F66C4E">
            <w:pPr>
              <w:jc w:val="center"/>
              <w:rPr>
                <w:rFonts w:ascii="Times New Roman" w:hAnsi="Times New Roman" w:cs="Times New Roman"/>
                <w:sz w:val="24"/>
                <w:szCs w:val="24"/>
              </w:rPr>
            </w:pPr>
          </w:p>
        </w:tc>
        <w:tc>
          <w:tcPr>
            <w:tcW w:w="651" w:type="pct"/>
            <w:vMerge/>
          </w:tcPr>
          <w:p w14:paraId="18E5FE04" w14:textId="77777777" w:rsidR="00F66C4E" w:rsidRPr="00F66C4E" w:rsidRDefault="00F66C4E" w:rsidP="00F66C4E">
            <w:pPr>
              <w:rPr>
                <w:rFonts w:ascii="Times New Roman" w:hAnsi="Times New Roman" w:cs="Times New Roman"/>
                <w:sz w:val="24"/>
                <w:szCs w:val="24"/>
              </w:rPr>
            </w:pPr>
          </w:p>
        </w:tc>
      </w:tr>
      <w:tr w:rsidR="00F66C4E" w:rsidRPr="00F66C4E" w14:paraId="36ED261E" w14:textId="77777777" w:rsidTr="00543F9C">
        <w:trPr>
          <w:trHeight w:val="20"/>
        </w:trPr>
        <w:tc>
          <w:tcPr>
            <w:tcW w:w="935" w:type="pct"/>
            <w:vMerge/>
          </w:tcPr>
          <w:p w14:paraId="4447BC0C" w14:textId="77777777" w:rsidR="00F66C4E" w:rsidRPr="00543F9C" w:rsidRDefault="00F66C4E" w:rsidP="00F66C4E">
            <w:pPr>
              <w:rPr>
                <w:rFonts w:ascii="Times New Roman" w:hAnsi="Times New Roman" w:cs="Times New Roman"/>
                <w:b/>
                <w:bCs/>
                <w:sz w:val="24"/>
                <w:szCs w:val="24"/>
              </w:rPr>
            </w:pPr>
          </w:p>
        </w:tc>
        <w:tc>
          <w:tcPr>
            <w:tcW w:w="2823" w:type="pct"/>
          </w:tcPr>
          <w:p w14:paraId="0F05E337" w14:textId="77777777"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6FEA7A10" w14:textId="05768FDB" w:rsidR="00F66C4E" w:rsidRPr="00543F9C" w:rsidRDefault="00DF1817" w:rsidP="00F66C4E">
            <w:pPr>
              <w:jc w:val="center"/>
              <w:rPr>
                <w:rFonts w:ascii="Times New Roman" w:hAnsi="Times New Roman" w:cs="Times New Roman"/>
                <w:b/>
                <w:bCs/>
                <w:sz w:val="24"/>
                <w:szCs w:val="24"/>
              </w:rPr>
            </w:pPr>
            <w:r>
              <w:rPr>
                <w:rFonts w:ascii="Times New Roman" w:hAnsi="Times New Roman" w:cs="Times New Roman"/>
                <w:b/>
                <w:bCs/>
                <w:sz w:val="24"/>
                <w:szCs w:val="24"/>
              </w:rPr>
              <w:t>4</w:t>
            </w:r>
            <w:r w:rsidR="00CF2D9F">
              <w:rPr>
                <w:rFonts w:ascii="Times New Roman" w:hAnsi="Times New Roman" w:cs="Times New Roman"/>
                <w:b/>
                <w:bCs/>
                <w:sz w:val="24"/>
                <w:szCs w:val="24"/>
              </w:rPr>
              <w:t>/4</w:t>
            </w:r>
          </w:p>
        </w:tc>
        <w:tc>
          <w:tcPr>
            <w:tcW w:w="651" w:type="pct"/>
            <w:vMerge/>
          </w:tcPr>
          <w:p w14:paraId="1159A3CA" w14:textId="77777777" w:rsidR="00F66C4E" w:rsidRPr="00F66C4E" w:rsidRDefault="00F66C4E" w:rsidP="00F66C4E">
            <w:pPr>
              <w:rPr>
                <w:rFonts w:ascii="Times New Roman" w:hAnsi="Times New Roman" w:cs="Times New Roman"/>
                <w:bCs/>
                <w:sz w:val="24"/>
                <w:szCs w:val="24"/>
              </w:rPr>
            </w:pPr>
          </w:p>
        </w:tc>
      </w:tr>
      <w:tr w:rsidR="00F66C4E" w:rsidRPr="00F66C4E" w14:paraId="05B0D9D8" w14:textId="77777777" w:rsidTr="00543F9C">
        <w:trPr>
          <w:trHeight w:val="20"/>
        </w:trPr>
        <w:tc>
          <w:tcPr>
            <w:tcW w:w="935" w:type="pct"/>
            <w:vMerge/>
          </w:tcPr>
          <w:p w14:paraId="42DC2D68" w14:textId="77777777" w:rsidR="00F66C4E" w:rsidRPr="00543F9C" w:rsidRDefault="00F66C4E" w:rsidP="00F66C4E">
            <w:pPr>
              <w:rPr>
                <w:rFonts w:ascii="Times New Roman" w:hAnsi="Times New Roman" w:cs="Times New Roman"/>
                <w:b/>
                <w:bCs/>
                <w:sz w:val="24"/>
                <w:szCs w:val="24"/>
              </w:rPr>
            </w:pPr>
          </w:p>
        </w:tc>
        <w:tc>
          <w:tcPr>
            <w:tcW w:w="2823" w:type="pct"/>
          </w:tcPr>
          <w:p w14:paraId="13C6C6D3" w14:textId="77777777"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sz w:val="24"/>
                <w:szCs w:val="24"/>
              </w:rPr>
              <w:t>Практическое занятие №  8</w:t>
            </w:r>
            <w:r w:rsidRPr="00543F9C">
              <w:rPr>
                <w:rFonts w:ascii="Times New Roman" w:hAnsi="Times New Roman" w:cs="Times New Roman"/>
                <w:sz w:val="24"/>
                <w:szCs w:val="24"/>
              </w:rPr>
              <w:t xml:space="preserve"> Система работы торговых автоматов и их разновидности</w:t>
            </w:r>
          </w:p>
        </w:tc>
        <w:tc>
          <w:tcPr>
            <w:tcW w:w="591" w:type="pct"/>
            <w:vAlign w:val="center"/>
          </w:tcPr>
          <w:p w14:paraId="4BC65089" w14:textId="2D2E9D63" w:rsidR="00F66C4E" w:rsidRPr="00543F9C" w:rsidRDefault="00F66C4E" w:rsidP="00F66C4E">
            <w:pPr>
              <w:jc w:val="center"/>
              <w:rPr>
                <w:rFonts w:ascii="Times New Roman" w:hAnsi="Times New Roman" w:cs="Times New Roman"/>
                <w:bCs/>
                <w:sz w:val="24"/>
                <w:szCs w:val="24"/>
              </w:rPr>
            </w:pPr>
            <w:r>
              <w:rPr>
                <w:rFonts w:ascii="Times New Roman" w:hAnsi="Times New Roman" w:cs="Times New Roman"/>
                <w:bCs/>
                <w:sz w:val="24"/>
                <w:szCs w:val="24"/>
              </w:rPr>
              <w:t>4</w:t>
            </w:r>
            <w:r w:rsidR="003D0E2D">
              <w:rPr>
                <w:rFonts w:ascii="Times New Roman" w:hAnsi="Times New Roman" w:cs="Times New Roman"/>
                <w:bCs/>
                <w:sz w:val="24"/>
                <w:szCs w:val="24"/>
              </w:rPr>
              <w:t>/4</w:t>
            </w:r>
          </w:p>
        </w:tc>
        <w:tc>
          <w:tcPr>
            <w:tcW w:w="651" w:type="pct"/>
            <w:vMerge/>
          </w:tcPr>
          <w:p w14:paraId="120C8757" w14:textId="77777777" w:rsidR="00F66C4E" w:rsidRPr="00F66C4E" w:rsidRDefault="00F66C4E" w:rsidP="00F66C4E">
            <w:pPr>
              <w:rPr>
                <w:rFonts w:ascii="Times New Roman" w:hAnsi="Times New Roman" w:cs="Times New Roman"/>
                <w:bCs/>
                <w:sz w:val="24"/>
                <w:szCs w:val="24"/>
              </w:rPr>
            </w:pPr>
          </w:p>
        </w:tc>
      </w:tr>
      <w:tr w:rsidR="00F66C4E" w:rsidRPr="00F66C4E" w14:paraId="045F3E51" w14:textId="77777777" w:rsidTr="00543F9C">
        <w:trPr>
          <w:trHeight w:val="129"/>
        </w:trPr>
        <w:tc>
          <w:tcPr>
            <w:tcW w:w="935" w:type="pct"/>
            <w:vMerge w:val="restart"/>
          </w:tcPr>
          <w:p w14:paraId="6CA1E0A6" w14:textId="355A1144" w:rsidR="00F66C4E" w:rsidRPr="00543F9C" w:rsidRDefault="00F66C4E" w:rsidP="00F66C4E">
            <w:pPr>
              <w:rPr>
                <w:rFonts w:ascii="Times New Roman" w:hAnsi="Times New Roman" w:cs="Times New Roman"/>
                <w:b/>
                <w:sz w:val="24"/>
                <w:szCs w:val="24"/>
              </w:rPr>
            </w:pPr>
            <w:r w:rsidRPr="00543F9C">
              <w:rPr>
                <w:rFonts w:ascii="Times New Roman" w:hAnsi="Times New Roman" w:cs="Times New Roman"/>
                <w:b/>
                <w:bCs/>
                <w:sz w:val="24"/>
                <w:szCs w:val="24"/>
              </w:rPr>
              <w:t xml:space="preserve">Тема </w:t>
            </w:r>
            <w:r>
              <w:rPr>
                <w:rFonts w:ascii="Times New Roman" w:hAnsi="Times New Roman" w:cs="Times New Roman"/>
                <w:b/>
                <w:bCs/>
                <w:sz w:val="24"/>
                <w:szCs w:val="24"/>
              </w:rPr>
              <w:t>9</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Оборудование для защиты от несанкционированного выноса товаров</w:t>
            </w:r>
          </w:p>
          <w:p w14:paraId="19342E74" w14:textId="77777777" w:rsidR="00F66C4E" w:rsidRPr="00543F9C" w:rsidRDefault="00F66C4E" w:rsidP="00F66C4E">
            <w:pPr>
              <w:rPr>
                <w:rFonts w:ascii="Times New Roman" w:hAnsi="Times New Roman" w:cs="Times New Roman"/>
                <w:b/>
                <w:bCs/>
                <w:sz w:val="24"/>
                <w:szCs w:val="24"/>
              </w:rPr>
            </w:pPr>
          </w:p>
        </w:tc>
        <w:tc>
          <w:tcPr>
            <w:tcW w:w="2823" w:type="pct"/>
          </w:tcPr>
          <w:p w14:paraId="01E6CC38" w14:textId="77777777" w:rsidR="00F66C4E" w:rsidRPr="00543F9C" w:rsidRDefault="00F66C4E" w:rsidP="00F66C4E">
            <w:pPr>
              <w:rPr>
                <w:rFonts w:ascii="Times New Roman" w:hAnsi="Times New Roman" w:cs="Times New Roman"/>
                <w:b/>
                <w:bCs/>
                <w:sz w:val="24"/>
                <w:szCs w:val="24"/>
              </w:rPr>
            </w:pPr>
            <w:r w:rsidRPr="00543F9C">
              <w:rPr>
                <w:rFonts w:ascii="Times New Roman" w:hAnsi="Times New Roman" w:cs="Times New Roman"/>
                <w:b/>
                <w:bCs/>
                <w:sz w:val="24"/>
                <w:szCs w:val="24"/>
              </w:rPr>
              <w:t xml:space="preserve">Содержание учебного материала </w:t>
            </w:r>
          </w:p>
        </w:tc>
        <w:tc>
          <w:tcPr>
            <w:tcW w:w="591" w:type="pct"/>
            <w:vAlign w:val="center"/>
          </w:tcPr>
          <w:p w14:paraId="0E353D0A" w14:textId="3A91C670" w:rsidR="00F66C4E" w:rsidRPr="00543F9C" w:rsidRDefault="00DF1817" w:rsidP="00F66C4E">
            <w:pPr>
              <w:jc w:val="center"/>
              <w:rPr>
                <w:rFonts w:ascii="Times New Roman" w:hAnsi="Times New Roman" w:cs="Times New Roman"/>
                <w:b/>
                <w:bCs/>
                <w:sz w:val="24"/>
                <w:szCs w:val="24"/>
              </w:rPr>
            </w:pPr>
            <w:r>
              <w:rPr>
                <w:rFonts w:ascii="Times New Roman" w:hAnsi="Times New Roman" w:cs="Times New Roman"/>
                <w:b/>
                <w:sz w:val="24"/>
                <w:szCs w:val="24"/>
              </w:rPr>
              <w:t>6</w:t>
            </w:r>
            <w:r w:rsidR="00CF2D9F">
              <w:rPr>
                <w:rFonts w:ascii="Times New Roman" w:hAnsi="Times New Roman" w:cs="Times New Roman"/>
                <w:b/>
                <w:sz w:val="24"/>
                <w:szCs w:val="24"/>
              </w:rPr>
              <w:t>/4</w:t>
            </w:r>
          </w:p>
        </w:tc>
        <w:tc>
          <w:tcPr>
            <w:tcW w:w="651" w:type="pct"/>
            <w:vMerge w:val="restart"/>
          </w:tcPr>
          <w:p w14:paraId="2B73610F" w14:textId="78C5CDFF" w:rsidR="00F66C4E" w:rsidRPr="00F66C4E" w:rsidRDefault="00F66C4E" w:rsidP="00F66C4E">
            <w:pPr>
              <w:rPr>
                <w:rFonts w:ascii="Times New Roman" w:hAnsi="Times New Roman" w:cs="Times New Roman"/>
                <w:sz w:val="24"/>
                <w:szCs w:val="24"/>
              </w:rPr>
            </w:pPr>
            <w:r w:rsidRPr="00F66C4E">
              <w:rPr>
                <w:rStyle w:val="afb"/>
                <w:i w:val="0"/>
                <w:sz w:val="24"/>
                <w:szCs w:val="24"/>
              </w:rPr>
              <w:t xml:space="preserve">ОК 02, ОК 03 ,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543F9C" w:rsidRPr="00F66C4E" w14:paraId="5D758D73" w14:textId="77777777" w:rsidTr="00543F9C">
        <w:trPr>
          <w:trHeight w:val="20"/>
        </w:trPr>
        <w:tc>
          <w:tcPr>
            <w:tcW w:w="935" w:type="pct"/>
            <w:vMerge/>
          </w:tcPr>
          <w:p w14:paraId="54E64FF0" w14:textId="77777777" w:rsidR="00543F9C" w:rsidRPr="00543F9C" w:rsidRDefault="00543F9C" w:rsidP="00F016A5">
            <w:pPr>
              <w:rPr>
                <w:rFonts w:ascii="Times New Roman" w:hAnsi="Times New Roman" w:cs="Times New Roman"/>
                <w:b/>
                <w:bCs/>
                <w:sz w:val="24"/>
                <w:szCs w:val="24"/>
              </w:rPr>
            </w:pPr>
          </w:p>
        </w:tc>
        <w:tc>
          <w:tcPr>
            <w:tcW w:w="2823" w:type="pct"/>
          </w:tcPr>
          <w:p w14:paraId="229591F7" w14:textId="77777777" w:rsidR="00543F9C" w:rsidRPr="00543F9C" w:rsidRDefault="00543F9C" w:rsidP="00543F9C">
            <w:pPr>
              <w:pStyle w:val="a4"/>
              <w:numPr>
                <w:ilvl w:val="0"/>
                <w:numId w:val="32"/>
              </w:numPr>
              <w:tabs>
                <w:tab w:val="left" w:pos="176"/>
              </w:tabs>
              <w:ind w:left="240" w:hanging="240"/>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оборудования для защиты от несанкционированного выноса товаров, способы охраны, противокражное оборудование. </w:t>
            </w:r>
          </w:p>
        </w:tc>
        <w:tc>
          <w:tcPr>
            <w:tcW w:w="591" w:type="pct"/>
            <w:vMerge w:val="restart"/>
            <w:vAlign w:val="center"/>
          </w:tcPr>
          <w:p w14:paraId="5F0D7A29"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2</w:t>
            </w:r>
          </w:p>
        </w:tc>
        <w:tc>
          <w:tcPr>
            <w:tcW w:w="651" w:type="pct"/>
            <w:vMerge/>
          </w:tcPr>
          <w:p w14:paraId="23145109" w14:textId="77777777" w:rsidR="00543F9C" w:rsidRPr="00F66C4E" w:rsidRDefault="00543F9C" w:rsidP="00F016A5">
            <w:pPr>
              <w:rPr>
                <w:rFonts w:ascii="Times New Roman" w:hAnsi="Times New Roman" w:cs="Times New Roman"/>
                <w:sz w:val="24"/>
                <w:szCs w:val="24"/>
              </w:rPr>
            </w:pPr>
          </w:p>
        </w:tc>
      </w:tr>
      <w:tr w:rsidR="00543F9C" w:rsidRPr="00F66C4E" w14:paraId="4BD92385" w14:textId="77777777" w:rsidTr="00543F9C">
        <w:trPr>
          <w:trHeight w:val="20"/>
        </w:trPr>
        <w:tc>
          <w:tcPr>
            <w:tcW w:w="935" w:type="pct"/>
            <w:vMerge/>
          </w:tcPr>
          <w:p w14:paraId="01C0640D" w14:textId="77777777" w:rsidR="00543F9C" w:rsidRPr="00543F9C" w:rsidRDefault="00543F9C" w:rsidP="00F016A5">
            <w:pPr>
              <w:rPr>
                <w:rFonts w:ascii="Times New Roman" w:hAnsi="Times New Roman" w:cs="Times New Roman"/>
                <w:b/>
                <w:bCs/>
                <w:sz w:val="24"/>
                <w:szCs w:val="24"/>
              </w:rPr>
            </w:pPr>
          </w:p>
        </w:tc>
        <w:tc>
          <w:tcPr>
            <w:tcW w:w="2823" w:type="pct"/>
          </w:tcPr>
          <w:p w14:paraId="4CCAF015" w14:textId="77777777" w:rsidR="00543F9C" w:rsidRPr="00543F9C" w:rsidRDefault="00543F9C" w:rsidP="00543F9C">
            <w:pPr>
              <w:pStyle w:val="a4"/>
              <w:numPr>
                <w:ilvl w:val="0"/>
                <w:numId w:val="32"/>
              </w:numPr>
              <w:tabs>
                <w:tab w:val="left" w:pos="176"/>
              </w:tabs>
              <w:ind w:left="240" w:hanging="240"/>
              <w:rPr>
                <w:rFonts w:ascii="Times New Roman" w:hAnsi="Times New Roman" w:cs="Times New Roman"/>
                <w:bCs/>
                <w:sz w:val="24"/>
                <w:szCs w:val="24"/>
              </w:rPr>
            </w:pPr>
            <w:r w:rsidRPr="00543F9C">
              <w:rPr>
                <w:rFonts w:ascii="Times New Roman" w:hAnsi="Times New Roman" w:cs="Times New Roman"/>
                <w:color w:val="000000"/>
                <w:sz w:val="24"/>
                <w:szCs w:val="24"/>
              </w:rPr>
              <w:t>Эксплуатация систем защиты: соблюдение техники безопасности при работе, подготовка к работе, эксплуатация.</w:t>
            </w:r>
          </w:p>
        </w:tc>
        <w:tc>
          <w:tcPr>
            <w:tcW w:w="591" w:type="pct"/>
            <w:vMerge/>
            <w:vAlign w:val="center"/>
          </w:tcPr>
          <w:p w14:paraId="206939AA" w14:textId="77777777" w:rsidR="00543F9C" w:rsidRPr="00543F9C" w:rsidRDefault="00543F9C" w:rsidP="00F016A5">
            <w:pPr>
              <w:jc w:val="center"/>
              <w:rPr>
                <w:rFonts w:ascii="Times New Roman" w:hAnsi="Times New Roman" w:cs="Times New Roman"/>
                <w:sz w:val="24"/>
                <w:szCs w:val="24"/>
              </w:rPr>
            </w:pPr>
          </w:p>
        </w:tc>
        <w:tc>
          <w:tcPr>
            <w:tcW w:w="651" w:type="pct"/>
            <w:vMerge/>
          </w:tcPr>
          <w:p w14:paraId="7FD5E5AD" w14:textId="77777777" w:rsidR="00543F9C" w:rsidRPr="00F66C4E" w:rsidRDefault="00543F9C" w:rsidP="00F016A5">
            <w:pPr>
              <w:rPr>
                <w:rFonts w:ascii="Times New Roman" w:hAnsi="Times New Roman" w:cs="Times New Roman"/>
                <w:sz w:val="24"/>
                <w:szCs w:val="24"/>
              </w:rPr>
            </w:pPr>
          </w:p>
        </w:tc>
      </w:tr>
      <w:tr w:rsidR="00543F9C" w:rsidRPr="00F66C4E" w14:paraId="666D6735" w14:textId="77777777" w:rsidTr="00543F9C">
        <w:trPr>
          <w:trHeight w:val="20"/>
        </w:trPr>
        <w:tc>
          <w:tcPr>
            <w:tcW w:w="935" w:type="pct"/>
            <w:vMerge/>
          </w:tcPr>
          <w:p w14:paraId="643480F4" w14:textId="77777777" w:rsidR="00543F9C" w:rsidRPr="00543F9C" w:rsidRDefault="00543F9C" w:rsidP="00F016A5">
            <w:pPr>
              <w:rPr>
                <w:rFonts w:ascii="Times New Roman" w:hAnsi="Times New Roman" w:cs="Times New Roman"/>
                <w:b/>
                <w:bCs/>
                <w:sz w:val="24"/>
                <w:szCs w:val="24"/>
              </w:rPr>
            </w:pPr>
          </w:p>
        </w:tc>
        <w:tc>
          <w:tcPr>
            <w:tcW w:w="2823" w:type="pct"/>
          </w:tcPr>
          <w:p w14:paraId="4D43F019"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425ED8A8" w14:textId="3451A0C7" w:rsidR="00543F9C" w:rsidRPr="00543F9C" w:rsidRDefault="00DF1817" w:rsidP="00F016A5">
            <w:pPr>
              <w:jc w:val="center"/>
              <w:rPr>
                <w:rFonts w:ascii="Times New Roman" w:hAnsi="Times New Roman" w:cs="Times New Roman"/>
                <w:b/>
                <w:bCs/>
                <w:sz w:val="24"/>
                <w:szCs w:val="24"/>
              </w:rPr>
            </w:pPr>
            <w:r>
              <w:rPr>
                <w:rFonts w:ascii="Times New Roman" w:hAnsi="Times New Roman" w:cs="Times New Roman"/>
                <w:b/>
                <w:bCs/>
                <w:sz w:val="24"/>
                <w:szCs w:val="24"/>
              </w:rPr>
              <w:t>4</w:t>
            </w:r>
            <w:r w:rsidR="00CF2D9F">
              <w:rPr>
                <w:rFonts w:ascii="Times New Roman" w:hAnsi="Times New Roman" w:cs="Times New Roman"/>
                <w:b/>
                <w:bCs/>
                <w:sz w:val="24"/>
                <w:szCs w:val="24"/>
              </w:rPr>
              <w:t>/4</w:t>
            </w:r>
          </w:p>
        </w:tc>
        <w:tc>
          <w:tcPr>
            <w:tcW w:w="651" w:type="pct"/>
            <w:vMerge/>
          </w:tcPr>
          <w:p w14:paraId="4BAA7C3F" w14:textId="77777777" w:rsidR="00543F9C" w:rsidRPr="00F66C4E" w:rsidRDefault="00543F9C" w:rsidP="00F016A5">
            <w:pPr>
              <w:rPr>
                <w:rFonts w:ascii="Times New Roman" w:hAnsi="Times New Roman" w:cs="Times New Roman"/>
                <w:bCs/>
                <w:sz w:val="24"/>
                <w:szCs w:val="24"/>
              </w:rPr>
            </w:pPr>
          </w:p>
        </w:tc>
      </w:tr>
      <w:tr w:rsidR="00543F9C" w:rsidRPr="00F66C4E" w14:paraId="6093569E" w14:textId="77777777" w:rsidTr="00543F9C">
        <w:trPr>
          <w:trHeight w:val="20"/>
        </w:trPr>
        <w:tc>
          <w:tcPr>
            <w:tcW w:w="935" w:type="pct"/>
            <w:vMerge/>
          </w:tcPr>
          <w:p w14:paraId="0E1D52CB" w14:textId="77777777" w:rsidR="00543F9C" w:rsidRPr="00543F9C" w:rsidRDefault="00543F9C" w:rsidP="00F016A5">
            <w:pPr>
              <w:rPr>
                <w:rFonts w:ascii="Times New Roman" w:hAnsi="Times New Roman" w:cs="Times New Roman"/>
                <w:b/>
                <w:bCs/>
                <w:sz w:val="24"/>
                <w:szCs w:val="24"/>
              </w:rPr>
            </w:pPr>
          </w:p>
        </w:tc>
        <w:tc>
          <w:tcPr>
            <w:tcW w:w="2823" w:type="pct"/>
          </w:tcPr>
          <w:p w14:paraId="15FDF6DD" w14:textId="77777777" w:rsidR="00543F9C" w:rsidRPr="00543F9C" w:rsidRDefault="00543F9C" w:rsidP="00F016A5">
            <w:pPr>
              <w:rPr>
                <w:rFonts w:ascii="Times New Roman" w:hAnsi="Times New Roman" w:cs="Times New Roman"/>
                <w:bCs/>
                <w:sz w:val="24"/>
                <w:szCs w:val="24"/>
              </w:rPr>
            </w:pPr>
            <w:r w:rsidRPr="00543F9C">
              <w:rPr>
                <w:rFonts w:ascii="Times New Roman" w:hAnsi="Times New Roman" w:cs="Times New Roman"/>
                <w:b/>
                <w:sz w:val="24"/>
                <w:szCs w:val="24"/>
              </w:rPr>
              <w:t>Практическое занятие № 9</w:t>
            </w:r>
            <w:r w:rsidRPr="00543F9C">
              <w:rPr>
                <w:rFonts w:ascii="Times New Roman" w:hAnsi="Times New Roman" w:cs="Times New Roman"/>
                <w:sz w:val="24"/>
                <w:szCs w:val="24"/>
              </w:rPr>
              <w:t xml:space="preserve"> Система защиты торгового предприятия от потери товара</w:t>
            </w:r>
          </w:p>
        </w:tc>
        <w:tc>
          <w:tcPr>
            <w:tcW w:w="591" w:type="pct"/>
            <w:vAlign w:val="center"/>
          </w:tcPr>
          <w:p w14:paraId="4AF429D7" w14:textId="70589848" w:rsidR="00543F9C" w:rsidRPr="00543F9C" w:rsidRDefault="00CC29B9" w:rsidP="00F016A5">
            <w:pPr>
              <w:jc w:val="center"/>
              <w:rPr>
                <w:rFonts w:ascii="Times New Roman" w:hAnsi="Times New Roman" w:cs="Times New Roman"/>
                <w:bCs/>
                <w:sz w:val="24"/>
                <w:szCs w:val="24"/>
              </w:rPr>
            </w:pPr>
            <w:r>
              <w:rPr>
                <w:rFonts w:ascii="Times New Roman" w:hAnsi="Times New Roman" w:cs="Times New Roman"/>
                <w:bCs/>
                <w:sz w:val="24"/>
                <w:szCs w:val="24"/>
              </w:rPr>
              <w:t>4</w:t>
            </w:r>
            <w:r w:rsidR="003D0E2D">
              <w:rPr>
                <w:rFonts w:ascii="Times New Roman" w:hAnsi="Times New Roman" w:cs="Times New Roman"/>
                <w:bCs/>
                <w:sz w:val="24"/>
                <w:szCs w:val="24"/>
              </w:rPr>
              <w:t>/4</w:t>
            </w:r>
          </w:p>
        </w:tc>
        <w:tc>
          <w:tcPr>
            <w:tcW w:w="651" w:type="pct"/>
            <w:vMerge/>
          </w:tcPr>
          <w:p w14:paraId="13F607BB" w14:textId="77777777" w:rsidR="00543F9C" w:rsidRPr="00F66C4E" w:rsidRDefault="00543F9C" w:rsidP="00F016A5">
            <w:pPr>
              <w:rPr>
                <w:rFonts w:ascii="Times New Roman" w:hAnsi="Times New Roman" w:cs="Times New Roman"/>
                <w:bCs/>
                <w:sz w:val="24"/>
                <w:szCs w:val="24"/>
              </w:rPr>
            </w:pPr>
          </w:p>
        </w:tc>
      </w:tr>
      <w:tr w:rsidR="00543F9C" w:rsidRPr="00F66C4E" w14:paraId="7D825554" w14:textId="77777777" w:rsidTr="00543F9C">
        <w:trPr>
          <w:trHeight w:val="20"/>
        </w:trPr>
        <w:tc>
          <w:tcPr>
            <w:tcW w:w="935" w:type="pct"/>
            <w:vMerge w:val="restart"/>
          </w:tcPr>
          <w:p w14:paraId="0F6EC265" w14:textId="2DE20B98"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Тема 1</w:t>
            </w:r>
            <w:r w:rsidR="00CC29B9">
              <w:rPr>
                <w:rFonts w:ascii="Times New Roman" w:hAnsi="Times New Roman" w:cs="Times New Roman"/>
                <w:b/>
                <w:bCs/>
                <w:sz w:val="24"/>
                <w:szCs w:val="24"/>
              </w:rPr>
              <w:t>0</w:t>
            </w:r>
            <w:r w:rsidRPr="00543F9C">
              <w:rPr>
                <w:rFonts w:ascii="Times New Roman" w:hAnsi="Times New Roman" w:cs="Times New Roman"/>
                <w:b/>
                <w:bCs/>
                <w:sz w:val="24"/>
                <w:szCs w:val="24"/>
              </w:rPr>
              <w:t xml:space="preserve"> </w:t>
            </w:r>
            <w:r w:rsidRPr="00543F9C">
              <w:rPr>
                <w:rFonts w:ascii="Times New Roman" w:hAnsi="Times New Roman" w:cs="Times New Roman"/>
                <w:b/>
                <w:sz w:val="24"/>
                <w:szCs w:val="24"/>
              </w:rPr>
              <w:t>Правовые и организационные основы охраны труда</w:t>
            </w:r>
          </w:p>
          <w:p w14:paraId="27244BC0" w14:textId="77777777" w:rsidR="00543F9C" w:rsidRPr="00543F9C" w:rsidRDefault="00543F9C" w:rsidP="00F016A5">
            <w:pPr>
              <w:rPr>
                <w:rFonts w:ascii="Times New Roman" w:hAnsi="Times New Roman" w:cs="Times New Roman"/>
                <w:b/>
                <w:bCs/>
                <w:sz w:val="24"/>
                <w:szCs w:val="24"/>
              </w:rPr>
            </w:pPr>
          </w:p>
          <w:p w14:paraId="367ABAED" w14:textId="77777777" w:rsidR="00543F9C" w:rsidRPr="00543F9C" w:rsidRDefault="00543F9C" w:rsidP="00F016A5">
            <w:pPr>
              <w:rPr>
                <w:rFonts w:ascii="Times New Roman" w:hAnsi="Times New Roman" w:cs="Times New Roman"/>
                <w:b/>
                <w:bCs/>
                <w:sz w:val="24"/>
                <w:szCs w:val="24"/>
              </w:rPr>
            </w:pPr>
          </w:p>
        </w:tc>
        <w:tc>
          <w:tcPr>
            <w:tcW w:w="2823" w:type="pct"/>
          </w:tcPr>
          <w:p w14:paraId="1D61D617"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bCs/>
                <w:sz w:val="24"/>
                <w:szCs w:val="24"/>
              </w:rPr>
              <w:t>Содержание учебного материала</w:t>
            </w:r>
          </w:p>
        </w:tc>
        <w:tc>
          <w:tcPr>
            <w:tcW w:w="591" w:type="pct"/>
            <w:vAlign w:val="center"/>
          </w:tcPr>
          <w:p w14:paraId="4D5EE87A" w14:textId="22369D2D" w:rsidR="00543F9C" w:rsidRPr="00543F9C" w:rsidRDefault="00543F9C" w:rsidP="00CF2D9F">
            <w:pPr>
              <w:jc w:val="center"/>
              <w:rPr>
                <w:rFonts w:ascii="Times New Roman" w:hAnsi="Times New Roman" w:cs="Times New Roman"/>
                <w:b/>
                <w:bCs/>
                <w:sz w:val="24"/>
                <w:szCs w:val="24"/>
              </w:rPr>
            </w:pPr>
            <w:r w:rsidRPr="00543F9C">
              <w:rPr>
                <w:rFonts w:ascii="Times New Roman" w:hAnsi="Times New Roman" w:cs="Times New Roman"/>
                <w:b/>
                <w:bCs/>
                <w:sz w:val="24"/>
                <w:szCs w:val="24"/>
              </w:rPr>
              <w:t>4</w:t>
            </w:r>
            <w:r w:rsidR="00CF2D9F">
              <w:rPr>
                <w:rFonts w:ascii="Times New Roman" w:hAnsi="Times New Roman" w:cs="Times New Roman"/>
                <w:b/>
                <w:bCs/>
                <w:sz w:val="24"/>
                <w:szCs w:val="24"/>
              </w:rPr>
              <w:t>/2</w:t>
            </w:r>
          </w:p>
        </w:tc>
        <w:tc>
          <w:tcPr>
            <w:tcW w:w="651" w:type="pct"/>
            <w:vMerge w:val="restart"/>
          </w:tcPr>
          <w:p w14:paraId="4D096C08" w14:textId="63BAD0B6" w:rsidR="00543F9C" w:rsidRPr="00F66C4E" w:rsidRDefault="00F66C4E" w:rsidP="00F016A5">
            <w:pPr>
              <w:rPr>
                <w:rFonts w:ascii="Times New Roman" w:hAnsi="Times New Roman" w:cs="Times New Roman"/>
                <w:sz w:val="24"/>
                <w:szCs w:val="24"/>
              </w:rPr>
            </w:pPr>
            <w:r w:rsidRPr="00F66C4E">
              <w:rPr>
                <w:rStyle w:val="afb"/>
                <w:i w:val="0"/>
                <w:sz w:val="24"/>
                <w:szCs w:val="24"/>
              </w:rPr>
              <w:t xml:space="preserve">ОК 02, ОК 03 , ОК 06, ОК 07, ОК 09, </w:t>
            </w:r>
            <w:r w:rsidRPr="00F66C4E">
              <w:rPr>
                <w:rStyle w:val="afb"/>
                <w:i w:val="0"/>
                <w:color w:val="000000" w:themeColor="text1"/>
                <w:sz w:val="24"/>
                <w:szCs w:val="24"/>
              </w:rPr>
              <w:t>ПК 1.2.,</w:t>
            </w:r>
            <w:r w:rsidRPr="00F66C4E">
              <w:rPr>
                <w:rFonts w:ascii="Times New Roman" w:hAnsi="Times New Roman" w:cs="Times New Roman"/>
                <w:bCs/>
                <w:color w:val="000000" w:themeColor="text1"/>
                <w:sz w:val="24"/>
                <w:szCs w:val="24"/>
              </w:rPr>
              <w:t xml:space="preserve"> ПК 1.3, ПК 2.2, ПК 3.4</w:t>
            </w:r>
          </w:p>
        </w:tc>
      </w:tr>
      <w:tr w:rsidR="00F66C4E" w:rsidRPr="00F66C4E" w14:paraId="36F1DA42" w14:textId="77777777" w:rsidTr="00543F9C">
        <w:trPr>
          <w:trHeight w:val="20"/>
        </w:trPr>
        <w:tc>
          <w:tcPr>
            <w:tcW w:w="935" w:type="pct"/>
            <w:vMerge/>
          </w:tcPr>
          <w:p w14:paraId="0C108356" w14:textId="77777777" w:rsidR="00F66C4E" w:rsidRPr="00543F9C" w:rsidRDefault="00F66C4E" w:rsidP="00F016A5">
            <w:pPr>
              <w:rPr>
                <w:rFonts w:ascii="Times New Roman" w:hAnsi="Times New Roman" w:cs="Times New Roman"/>
                <w:b/>
                <w:bCs/>
                <w:sz w:val="24"/>
                <w:szCs w:val="24"/>
              </w:rPr>
            </w:pPr>
          </w:p>
        </w:tc>
        <w:tc>
          <w:tcPr>
            <w:tcW w:w="2823" w:type="pct"/>
          </w:tcPr>
          <w:p w14:paraId="708B2B9E" w14:textId="77777777" w:rsidR="00F66C4E" w:rsidRPr="00543F9C" w:rsidRDefault="00F66C4E" w:rsidP="00F016A5">
            <w:pPr>
              <w:rPr>
                <w:rFonts w:ascii="Times New Roman" w:hAnsi="Times New Roman" w:cs="Times New Roman"/>
                <w:sz w:val="24"/>
                <w:szCs w:val="24"/>
              </w:rPr>
            </w:pPr>
            <w:r w:rsidRPr="00543F9C">
              <w:rPr>
                <w:rFonts w:ascii="Times New Roman" w:hAnsi="Times New Roman" w:cs="Times New Roman"/>
                <w:sz w:val="24"/>
                <w:szCs w:val="24"/>
              </w:rPr>
              <w:t>1. Общие понятия о трудовой деятельности человека и условиях его труда</w:t>
            </w:r>
          </w:p>
        </w:tc>
        <w:tc>
          <w:tcPr>
            <w:tcW w:w="591" w:type="pct"/>
            <w:vMerge w:val="restart"/>
            <w:vAlign w:val="center"/>
          </w:tcPr>
          <w:p w14:paraId="26154123" w14:textId="7306B872" w:rsidR="00F66C4E" w:rsidRPr="00543F9C" w:rsidRDefault="00F66C4E"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CF2D9F">
              <w:rPr>
                <w:rFonts w:ascii="Times New Roman" w:hAnsi="Times New Roman" w:cs="Times New Roman"/>
                <w:bCs/>
                <w:sz w:val="24"/>
                <w:szCs w:val="24"/>
              </w:rPr>
              <w:t>/2</w:t>
            </w:r>
          </w:p>
        </w:tc>
        <w:tc>
          <w:tcPr>
            <w:tcW w:w="651" w:type="pct"/>
            <w:vMerge/>
          </w:tcPr>
          <w:p w14:paraId="1870B58E" w14:textId="77777777" w:rsidR="00F66C4E" w:rsidRPr="00F66C4E" w:rsidRDefault="00F66C4E" w:rsidP="00F016A5">
            <w:pPr>
              <w:rPr>
                <w:rFonts w:ascii="Times New Roman" w:hAnsi="Times New Roman" w:cs="Times New Roman"/>
                <w:bCs/>
                <w:sz w:val="24"/>
                <w:szCs w:val="24"/>
              </w:rPr>
            </w:pPr>
          </w:p>
        </w:tc>
      </w:tr>
      <w:tr w:rsidR="00F66C4E" w:rsidRPr="00F66C4E" w14:paraId="1D1E231D" w14:textId="77777777" w:rsidTr="00543F9C">
        <w:trPr>
          <w:trHeight w:val="20"/>
        </w:trPr>
        <w:tc>
          <w:tcPr>
            <w:tcW w:w="935" w:type="pct"/>
            <w:vMerge/>
          </w:tcPr>
          <w:p w14:paraId="774EEF5D" w14:textId="77777777" w:rsidR="00F66C4E" w:rsidRPr="00543F9C" w:rsidRDefault="00F66C4E" w:rsidP="00F016A5">
            <w:pPr>
              <w:rPr>
                <w:rFonts w:ascii="Times New Roman" w:hAnsi="Times New Roman" w:cs="Times New Roman"/>
                <w:b/>
                <w:bCs/>
                <w:sz w:val="24"/>
                <w:szCs w:val="24"/>
              </w:rPr>
            </w:pPr>
          </w:p>
        </w:tc>
        <w:tc>
          <w:tcPr>
            <w:tcW w:w="2823" w:type="pct"/>
          </w:tcPr>
          <w:p w14:paraId="2A41B760" w14:textId="77777777" w:rsidR="00F66C4E" w:rsidRPr="00543F9C" w:rsidRDefault="00F66C4E" w:rsidP="00F016A5">
            <w:pPr>
              <w:rPr>
                <w:rFonts w:ascii="Times New Roman" w:hAnsi="Times New Roman" w:cs="Times New Roman"/>
                <w:sz w:val="24"/>
                <w:szCs w:val="24"/>
              </w:rPr>
            </w:pPr>
            <w:r w:rsidRPr="00543F9C">
              <w:rPr>
                <w:rFonts w:ascii="Times New Roman" w:hAnsi="Times New Roman" w:cs="Times New Roman"/>
                <w:sz w:val="24"/>
                <w:szCs w:val="24"/>
              </w:rPr>
              <w:t>2.Государственное регулирование охраны труда, гарантии и компенсации работнику в связи с условиями труда</w:t>
            </w:r>
          </w:p>
        </w:tc>
        <w:tc>
          <w:tcPr>
            <w:tcW w:w="591" w:type="pct"/>
            <w:vMerge/>
            <w:vAlign w:val="center"/>
          </w:tcPr>
          <w:p w14:paraId="3624A9A1"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378C5177" w14:textId="77777777" w:rsidR="00F66C4E" w:rsidRPr="00F66C4E" w:rsidRDefault="00F66C4E" w:rsidP="00F016A5">
            <w:pPr>
              <w:rPr>
                <w:rFonts w:ascii="Times New Roman" w:hAnsi="Times New Roman" w:cs="Times New Roman"/>
                <w:bCs/>
                <w:sz w:val="24"/>
                <w:szCs w:val="24"/>
              </w:rPr>
            </w:pPr>
          </w:p>
        </w:tc>
      </w:tr>
      <w:tr w:rsidR="00F66C4E" w:rsidRPr="00F66C4E" w14:paraId="2AA1BAE0" w14:textId="77777777" w:rsidTr="00543F9C">
        <w:trPr>
          <w:trHeight w:val="20"/>
        </w:trPr>
        <w:tc>
          <w:tcPr>
            <w:tcW w:w="935" w:type="pct"/>
            <w:vMerge/>
          </w:tcPr>
          <w:p w14:paraId="2835E40E" w14:textId="77777777" w:rsidR="00F66C4E" w:rsidRPr="00543F9C" w:rsidRDefault="00F66C4E" w:rsidP="00F016A5">
            <w:pPr>
              <w:rPr>
                <w:rFonts w:ascii="Times New Roman" w:hAnsi="Times New Roman" w:cs="Times New Roman"/>
                <w:b/>
                <w:bCs/>
                <w:sz w:val="24"/>
                <w:szCs w:val="24"/>
              </w:rPr>
            </w:pPr>
          </w:p>
        </w:tc>
        <w:tc>
          <w:tcPr>
            <w:tcW w:w="2823" w:type="pct"/>
          </w:tcPr>
          <w:p w14:paraId="367AC2BB" w14:textId="77777777" w:rsidR="00F66C4E" w:rsidRPr="00543F9C" w:rsidRDefault="00F66C4E" w:rsidP="00F016A5">
            <w:pPr>
              <w:rPr>
                <w:rFonts w:ascii="Times New Roman" w:hAnsi="Times New Roman" w:cs="Times New Roman"/>
                <w:sz w:val="24"/>
                <w:szCs w:val="24"/>
              </w:rPr>
            </w:pPr>
            <w:r w:rsidRPr="00543F9C">
              <w:rPr>
                <w:rFonts w:ascii="Times New Roman" w:hAnsi="Times New Roman" w:cs="Times New Roman"/>
                <w:sz w:val="24"/>
                <w:szCs w:val="24"/>
              </w:rPr>
              <w:t>3.Ответственность за нарушение законодательства в сфере охраны труда.</w:t>
            </w:r>
          </w:p>
        </w:tc>
        <w:tc>
          <w:tcPr>
            <w:tcW w:w="591" w:type="pct"/>
            <w:vMerge/>
            <w:vAlign w:val="center"/>
          </w:tcPr>
          <w:p w14:paraId="1E8D4B04"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2D838C15" w14:textId="77777777" w:rsidR="00F66C4E" w:rsidRPr="00F66C4E" w:rsidRDefault="00F66C4E" w:rsidP="00F016A5">
            <w:pPr>
              <w:rPr>
                <w:rFonts w:ascii="Times New Roman" w:hAnsi="Times New Roman" w:cs="Times New Roman"/>
                <w:bCs/>
                <w:sz w:val="24"/>
                <w:szCs w:val="24"/>
              </w:rPr>
            </w:pPr>
          </w:p>
        </w:tc>
      </w:tr>
      <w:tr w:rsidR="00F66C4E" w:rsidRPr="00F66C4E" w14:paraId="0917DEC3" w14:textId="77777777" w:rsidTr="00543F9C">
        <w:trPr>
          <w:trHeight w:val="20"/>
        </w:trPr>
        <w:tc>
          <w:tcPr>
            <w:tcW w:w="935" w:type="pct"/>
            <w:vMerge/>
          </w:tcPr>
          <w:p w14:paraId="759C2D13" w14:textId="77777777" w:rsidR="00F66C4E" w:rsidRPr="00543F9C" w:rsidRDefault="00F66C4E" w:rsidP="00F016A5">
            <w:pPr>
              <w:rPr>
                <w:rFonts w:ascii="Times New Roman" w:hAnsi="Times New Roman" w:cs="Times New Roman"/>
                <w:b/>
                <w:bCs/>
                <w:sz w:val="24"/>
                <w:szCs w:val="24"/>
              </w:rPr>
            </w:pPr>
          </w:p>
        </w:tc>
        <w:tc>
          <w:tcPr>
            <w:tcW w:w="2823" w:type="pct"/>
          </w:tcPr>
          <w:p w14:paraId="037A1F27" w14:textId="0386B902" w:rsidR="00F66C4E" w:rsidRPr="00543F9C" w:rsidRDefault="00F66C4E" w:rsidP="00F016A5">
            <w:pPr>
              <w:rPr>
                <w:rFonts w:ascii="Times New Roman" w:hAnsi="Times New Roman" w:cs="Times New Roman"/>
                <w:sz w:val="24"/>
                <w:szCs w:val="24"/>
              </w:rPr>
            </w:pPr>
            <w:r>
              <w:rPr>
                <w:rFonts w:ascii="Times New Roman" w:hAnsi="Times New Roman" w:cs="Times New Roman"/>
                <w:sz w:val="24"/>
                <w:szCs w:val="24"/>
              </w:rPr>
              <w:t>4.</w:t>
            </w:r>
            <w:r w:rsidRPr="00543F9C">
              <w:rPr>
                <w:rFonts w:ascii="Times New Roman" w:hAnsi="Times New Roman" w:cs="Times New Roman"/>
                <w:sz w:val="24"/>
                <w:szCs w:val="24"/>
              </w:rPr>
              <w:t>Производственная санитария, санитарно-гигиенический инвентарь</w:t>
            </w:r>
          </w:p>
        </w:tc>
        <w:tc>
          <w:tcPr>
            <w:tcW w:w="591" w:type="pct"/>
            <w:vMerge/>
            <w:vAlign w:val="center"/>
          </w:tcPr>
          <w:p w14:paraId="7F09C859"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3557EC7A" w14:textId="77777777" w:rsidR="00F66C4E" w:rsidRPr="00F66C4E" w:rsidRDefault="00F66C4E" w:rsidP="00F016A5">
            <w:pPr>
              <w:rPr>
                <w:rFonts w:ascii="Times New Roman" w:hAnsi="Times New Roman" w:cs="Times New Roman"/>
                <w:bCs/>
                <w:sz w:val="24"/>
                <w:szCs w:val="24"/>
              </w:rPr>
            </w:pPr>
          </w:p>
        </w:tc>
      </w:tr>
      <w:tr w:rsidR="00F66C4E" w:rsidRPr="00F66C4E" w14:paraId="30244AA8" w14:textId="77777777" w:rsidTr="00543F9C">
        <w:trPr>
          <w:trHeight w:val="20"/>
        </w:trPr>
        <w:tc>
          <w:tcPr>
            <w:tcW w:w="935" w:type="pct"/>
            <w:vMerge/>
          </w:tcPr>
          <w:p w14:paraId="69F13E1A" w14:textId="77777777" w:rsidR="00F66C4E" w:rsidRPr="00543F9C" w:rsidRDefault="00F66C4E" w:rsidP="00F016A5">
            <w:pPr>
              <w:rPr>
                <w:rFonts w:ascii="Times New Roman" w:hAnsi="Times New Roman" w:cs="Times New Roman"/>
                <w:b/>
                <w:bCs/>
                <w:sz w:val="24"/>
                <w:szCs w:val="24"/>
              </w:rPr>
            </w:pPr>
          </w:p>
        </w:tc>
        <w:tc>
          <w:tcPr>
            <w:tcW w:w="2823" w:type="pct"/>
          </w:tcPr>
          <w:p w14:paraId="66E85BB0" w14:textId="627443E3" w:rsidR="00F66C4E" w:rsidRPr="00543F9C" w:rsidRDefault="00F66C4E" w:rsidP="00F016A5">
            <w:pPr>
              <w:rPr>
                <w:rFonts w:ascii="Times New Roman" w:hAnsi="Times New Roman" w:cs="Times New Roman"/>
                <w:sz w:val="24"/>
                <w:szCs w:val="24"/>
              </w:rPr>
            </w:pPr>
            <w:r>
              <w:rPr>
                <w:rFonts w:ascii="Times New Roman" w:hAnsi="Times New Roman" w:cs="Times New Roman"/>
                <w:sz w:val="24"/>
                <w:szCs w:val="24"/>
              </w:rPr>
              <w:t>5.</w:t>
            </w:r>
            <w:r w:rsidRPr="00543F9C">
              <w:rPr>
                <w:rFonts w:ascii="Times New Roman" w:hAnsi="Times New Roman" w:cs="Times New Roman"/>
                <w:sz w:val="24"/>
                <w:szCs w:val="24"/>
              </w:rPr>
              <w:t>Противопожарная безопасность и противопожарный инвентарь</w:t>
            </w:r>
          </w:p>
        </w:tc>
        <w:tc>
          <w:tcPr>
            <w:tcW w:w="591" w:type="pct"/>
            <w:vMerge/>
            <w:vAlign w:val="center"/>
          </w:tcPr>
          <w:p w14:paraId="7B124C85"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080E8581" w14:textId="77777777" w:rsidR="00F66C4E" w:rsidRPr="00F66C4E" w:rsidRDefault="00F66C4E" w:rsidP="00F016A5">
            <w:pPr>
              <w:rPr>
                <w:rFonts w:ascii="Times New Roman" w:hAnsi="Times New Roman" w:cs="Times New Roman"/>
                <w:bCs/>
                <w:sz w:val="24"/>
                <w:szCs w:val="24"/>
              </w:rPr>
            </w:pPr>
          </w:p>
        </w:tc>
      </w:tr>
      <w:tr w:rsidR="00F66C4E" w:rsidRPr="00F66C4E" w14:paraId="74486917" w14:textId="77777777" w:rsidTr="00543F9C">
        <w:trPr>
          <w:trHeight w:val="20"/>
        </w:trPr>
        <w:tc>
          <w:tcPr>
            <w:tcW w:w="935" w:type="pct"/>
            <w:vMerge/>
          </w:tcPr>
          <w:p w14:paraId="70BBBEC6" w14:textId="77777777" w:rsidR="00F66C4E" w:rsidRPr="00543F9C" w:rsidRDefault="00F66C4E" w:rsidP="00F016A5">
            <w:pPr>
              <w:rPr>
                <w:rFonts w:ascii="Times New Roman" w:hAnsi="Times New Roman" w:cs="Times New Roman"/>
                <w:b/>
                <w:bCs/>
                <w:sz w:val="24"/>
                <w:szCs w:val="24"/>
              </w:rPr>
            </w:pPr>
          </w:p>
        </w:tc>
        <w:tc>
          <w:tcPr>
            <w:tcW w:w="2823" w:type="pct"/>
          </w:tcPr>
          <w:p w14:paraId="6D92A3BE" w14:textId="215D4437" w:rsidR="00F66C4E" w:rsidRPr="00543F9C" w:rsidRDefault="00F66C4E" w:rsidP="00F016A5">
            <w:pPr>
              <w:rPr>
                <w:rFonts w:ascii="Times New Roman" w:hAnsi="Times New Roman" w:cs="Times New Roman"/>
                <w:sz w:val="24"/>
                <w:szCs w:val="24"/>
              </w:rPr>
            </w:pPr>
            <w:r>
              <w:rPr>
                <w:rFonts w:ascii="Times New Roman" w:hAnsi="Times New Roman" w:cs="Times New Roman"/>
                <w:sz w:val="24"/>
                <w:szCs w:val="24"/>
              </w:rPr>
              <w:t>6.</w:t>
            </w:r>
            <w:r w:rsidRPr="00543F9C">
              <w:rPr>
                <w:rFonts w:ascii="Times New Roman" w:hAnsi="Times New Roman" w:cs="Times New Roman"/>
                <w:sz w:val="24"/>
                <w:szCs w:val="24"/>
              </w:rPr>
              <w:t>Причины возникновения, способы предупреждения производственного травматизма и профессиональной заболеваемости, принимаемые меры при их возникновении</w:t>
            </w:r>
          </w:p>
        </w:tc>
        <w:tc>
          <w:tcPr>
            <w:tcW w:w="591" w:type="pct"/>
            <w:vMerge/>
            <w:vAlign w:val="center"/>
          </w:tcPr>
          <w:p w14:paraId="2DA0ACEE" w14:textId="77777777" w:rsidR="00F66C4E" w:rsidRPr="00543F9C" w:rsidRDefault="00F66C4E" w:rsidP="00F016A5">
            <w:pPr>
              <w:jc w:val="center"/>
              <w:rPr>
                <w:rFonts w:ascii="Times New Roman" w:hAnsi="Times New Roman" w:cs="Times New Roman"/>
                <w:bCs/>
                <w:sz w:val="24"/>
                <w:szCs w:val="24"/>
              </w:rPr>
            </w:pPr>
          </w:p>
        </w:tc>
        <w:tc>
          <w:tcPr>
            <w:tcW w:w="651" w:type="pct"/>
            <w:vMerge/>
          </w:tcPr>
          <w:p w14:paraId="0816F883" w14:textId="77777777" w:rsidR="00F66C4E" w:rsidRPr="00F66C4E" w:rsidRDefault="00F66C4E" w:rsidP="00F016A5">
            <w:pPr>
              <w:rPr>
                <w:rFonts w:ascii="Times New Roman" w:hAnsi="Times New Roman" w:cs="Times New Roman"/>
                <w:bCs/>
                <w:sz w:val="24"/>
                <w:szCs w:val="24"/>
              </w:rPr>
            </w:pPr>
          </w:p>
        </w:tc>
      </w:tr>
      <w:tr w:rsidR="00543F9C" w:rsidRPr="00F66C4E" w14:paraId="502CA9CA" w14:textId="77777777" w:rsidTr="00543F9C">
        <w:trPr>
          <w:trHeight w:val="20"/>
        </w:trPr>
        <w:tc>
          <w:tcPr>
            <w:tcW w:w="935" w:type="pct"/>
            <w:vMerge/>
          </w:tcPr>
          <w:p w14:paraId="198AF486" w14:textId="77777777" w:rsidR="00543F9C" w:rsidRPr="00543F9C" w:rsidRDefault="00543F9C" w:rsidP="00F016A5">
            <w:pPr>
              <w:rPr>
                <w:rFonts w:ascii="Times New Roman" w:hAnsi="Times New Roman" w:cs="Times New Roman"/>
                <w:b/>
                <w:bCs/>
                <w:sz w:val="24"/>
                <w:szCs w:val="24"/>
              </w:rPr>
            </w:pPr>
          </w:p>
        </w:tc>
        <w:tc>
          <w:tcPr>
            <w:tcW w:w="2823" w:type="pct"/>
          </w:tcPr>
          <w:p w14:paraId="02D387A8"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bCs/>
                <w:sz w:val="24"/>
                <w:szCs w:val="24"/>
              </w:rPr>
              <w:t>В том числе практических и лабораторных занятий</w:t>
            </w:r>
          </w:p>
        </w:tc>
        <w:tc>
          <w:tcPr>
            <w:tcW w:w="591" w:type="pct"/>
            <w:vAlign w:val="center"/>
          </w:tcPr>
          <w:p w14:paraId="0807FCBF" w14:textId="63DEE8BF" w:rsidR="00543F9C" w:rsidRPr="00543F9C" w:rsidRDefault="00543F9C" w:rsidP="00F016A5">
            <w:pPr>
              <w:jc w:val="center"/>
              <w:rPr>
                <w:rFonts w:ascii="Times New Roman" w:hAnsi="Times New Roman" w:cs="Times New Roman"/>
                <w:b/>
                <w:bCs/>
                <w:sz w:val="24"/>
                <w:szCs w:val="24"/>
              </w:rPr>
            </w:pPr>
            <w:r w:rsidRPr="00543F9C">
              <w:rPr>
                <w:rFonts w:ascii="Times New Roman" w:hAnsi="Times New Roman" w:cs="Times New Roman"/>
                <w:b/>
                <w:bCs/>
                <w:sz w:val="24"/>
                <w:szCs w:val="24"/>
              </w:rPr>
              <w:t>2</w:t>
            </w:r>
            <w:r w:rsidR="00CF2D9F">
              <w:rPr>
                <w:rFonts w:ascii="Times New Roman" w:hAnsi="Times New Roman" w:cs="Times New Roman"/>
                <w:b/>
                <w:bCs/>
                <w:sz w:val="24"/>
                <w:szCs w:val="24"/>
              </w:rPr>
              <w:t>/2</w:t>
            </w:r>
          </w:p>
        </w:tc>
        <w:tc>
          <w:tcPr>
            <w:tcW w:w="651" w:type="pct"/>
            <w:vMerge/>
          </w:tcPr>
          <w:p w14:paraId="3577CE28" w14:textId="77777777" w:rsidR="00543F9C" w:rsidRPr="00F66C4E" w:rsidRDefault="00543F9C" w:rsidP="00F016A5">
            <w:pPr>
              <w:rPr>
                <w:rFonts w:ascii="Times New Roman" w:hAnsi="Times New Roman" w:cs="Times New Roman"/>
                <w:bCs/>
                <w:sz w:val="24"/>
                <w:szCs w:val="24"/>
              </w:rPr>
            </w:pPr>
          </w:p>
        </w:tc>
      </w:tr>
      <w:tr w:rsidR="00543F9C" w:rsidRPr="00F66C4E" w14:paraId="7E721C88" w14:textId="77777777" w:rsidTr="00543F9C">
        <w:trPr>
          <w:trHeight w:val="20"/>
        </w:trPr>
        <w:tc>
          <w:tcPr>
            <w:tcW w:w="935" w:type="pct"/>
            <w:vMerge/>
          </w:tcPr>
          <w:p w14:paraId="5C7A900F" w14:textId="77777777" w:rsidR="00543F9C" w:rsidRPr="00543F9C" w:rsidRDefault="00543F9C" w:rsidP="00F016A5">
            <w:pPr>
              <w:rPr>
                <w:rFonts w:ascii="Times New Roman" w:hAnsi="Times New Roman" w:cs="Times New Roman"/>
                <w:b/>
                <w:bCs/>
                <w:sz w:val="24"/>
                <w:szCs w:val="24"/>
              </w:rPr>
            </w:pPr>
          </w:p>
        </w:tc>
        <w:tc>
          <w:tcPr>
            <w:tcW w:w="2823" w:type="pct"/>
          </w:tcPr>
          <w:p w14:paraId="64F57BF2" w14:textId="77777777" w:rsidR="00543F9C" w:rsidRPr="00543F9C" w:rsidRDefault="00543F9C" w:rsidP="00F016A5">
            <w:pPr>
              <w:rPr>
                <w:rFonts w:ascii="Times New Roman" w:hAnsi="Times New Roman" w:cs="Times New Roman"/>
                <w:sz w:val="24"/>
                <w:szCs w:val="24"/>
              </w:rPr>
            </w:pPr>
            <w:r w:rsidRPr="00543F9C">
              <w:rPr>
                <w:rFonts w:ascii="Times New Roman" w:hAnsi="Times New Roman" w:cs="Times New Roman"/>
                <w:b/>
                <w:sz w:val="24"/>
                <w:szCs w:val="24"/>
              </w:rPr>
              <w:t xml:space="preserve">Практическое занятие № 10 </w:t>
            </w:r>
            <w:r w:rsidRPr="00543F9C">
              <w:rPr>
                <w:rFonts w:ascii="Times New Roman" w:hAnsi="Times New Roman" w:cs="Times New Roman"/>
                <w:sz w:val="24"/>
                <w:szCs w:val="24"/>
              </w:rPr>
              <w:t>Охрана труда в торговых предприятиях в зависимости о реализуемых товаров и услуг</w:t>
            </w:r>
          </w:p>
        </w:tc>
        <w:tc>
          <w:tcPr>
            <w:tcW w:w="591" w:type="pct"/>
            <w:vAlign w:val="center"/>
          </w:tcPr>
          <w:p w14:paraId="38A0CD5A" w14:textId="11D700A3" w:rsidR="00543F9C" w:rsidRPr="00543F9C" w:rsidRDefault="00543F9C" w:rsidP="00F016A5">
            <w:pPr>
              <w:jc w:val="center"/>
              <w:rPr>
                <w:rFonts w:ascii="Times New Roman" w:hAnsi="Times New Roman" w:cs="Times New Roman"/>
                <w:bCs/>
                <w:sz w:val="24"/>
                <w:szCs w:val="24"/>
              </w:rPr>
            </w:pPr>
            <w:r w:rsidRPr="00543F9C">
              <w:rPr>
                <w:rFonts w:ascii="Times New Roman" w:hAnsi="Times New Roman" w:cs="Times New Roman"/>
                <w:bCs/>
                <w:sz w:val="24"/>
                <w:szCs w:val="24"/>
              </w:rPr>
              <w:t>2</w:t>
            </w:r>
            <w:r w:rsidR="003D0E2D">
              <w:rPr>
                <w:rFonts w:ascii="Times New Roman" w:hAnsi="Times New Roman" w:cs="Times New Roman"/>
                <w:bCs/>
                <w:sz w:val="24"/>
                <w:szCs w:val="24"/>
              </w:rPr>
              <w:t>/2</w:t>
            </w:r>
          </w:p>
        </w:tc>
        <w:tc>
          <w:tcPr>
            <w:tcW w:w="651" w:type="pct"/>
            <w:vMerge/>
          </w:tcPr>
          <w:p w14:paraId="0BF2D8C1" w14:textId="77777777" w:rsidR="00543F9C" w:rsidRPr="00F66C4E" w:rsidRDefault="00543F9C" w:rsidP="00F016A5">
            <w:pPr>
              <w:rPr>
                <w:rFonts w:ascii="Times New Roman" w:hAnsi="Times New Roman" w:cs="Times New Roman"/>
                <w:bCs/>
                <w:sz w:val="24"/>
                <w:szCs w:val="24"/>
              </w:rPr>
            </w:pPr>
          </w:p>
        </w:tc>
      </w:tr>
      <w:tr w:rsidR="00543F9C" w:rsidRPr="00F66C4E" w14:paraId="40C4B1BD" w14:textId="77777777" w:rsidTr="00543F9C">
        <w:tc>
          <w:tcPr>
            <w:tcW w:w="3758" w:type="pct"/>
            <w:gridSpan w:val="2"/>
          </w:tcPr>
          <w:p w14:paraId="5CABF2BB" w14:textId="622FBEE9" w:rsidR="00543F9C" w:rsidRPr="00543F9C" w:rsidRDefault="00543F9C" w:rsidP="00F016A5">
            <w:pPr>
              <w:suppressAutoHyphens/>
              <w:rPr>
                <w:rFonts w:ascii="Times New Roman" w:hAnsi="Times New Roman" w:cs="Times New Roman"/>
                <w:b/>
                <w:sz w:val="24"/>
                <w:szCs w:val="24"/>
              </w:rPr>
            </w:pPr>
            <w:r w:rsidRPr="00543F9C">
              <w:rPr>
                <w:rFonts w:ascii="Times New Roman" w:hAnsi="Times New Roman" w:cs="Times New Roman"/>
                <w:b/>
                <w:sz w:val="24"/>
                <w:szCs w:val="24"/>
              </w:rPr>
              <w:t>Промежуточная аттестация</w:t>
            </w:r>
          </w:p>
        </w:tc>
        <w:tc>
          <w:tcPr>
            <w:tcW w:w="591" w:type="pct"/>
            <w:vAlign w:val="center"/>
          </w:tcPr>
          <w:p w14:paraId="4B8BDF6D" w14:textId="77777777" w:rsidR="00543F9C" w:rsidRPr="00543F9C" w:rsidRDefault="00543F9C" w:rsidP="00F016A5">
            <w:pPr>
              <w:jc w:val="center"/>
              <w:rPr>
                <w:rFonts w:ascii="Times New Roman" w:hAnsi="Times New Roman" w:cs="Times New Roman"/>
                <w:sz w:val="24"/>
                <w:szCs w:val="24"/>
              </w:rPr>
            </w:pPr>
            <w:r w:rsidRPr="00543F9C">
              <w:rPr>
                <w:rFonts w:ascii="Times New Roman" w:hAnsi="Times New Roman" w:cs="Times New Roman"/>
                <w:sz w:val="24"/>
                <w:szCs w:val="24"/>
              </w:rPr>
              <w:t>12</w:t>
            </w:r>
          </w:p>
        </w:tc>
        <w:tc>
          <w:tcPr>
            <w:tcW w:w="651" w:type="pct"/>
          </w:tcPr>
          <w:p w14:paraId="50073D3A" w14:textId="77777777" w:rsidR="00543F9C" w:rsidRPr="00F66C4E" w:rsidRDefault="00543F9C" w:rsidP="00F016A5">
            <w:pPr>
              <w:rPr>
                <w:rFonts w:ascii="Times New Roman" w:hAnsi="Times New Roman" w:cs="Times New Roman"/>
                <w:sz w:val="24"/>
                <w:szCs w:val="24"/>
              </w:rPr>
            </w:pPr>
          </w:p>
        </w:tc>
      </w:tr>
      <w:tr w:rsidR="00543F9C" w:rsidRPr="00543F9C" w14:paraId="2EB58939" w14:textId="77777777" w:rsidTr="00543F9C">
        <w:trPr>
          <w:trHeight w:val="20"/>
        </w:trPr>
        <w:tc>
          <w:tcPr>
            <w:tcW w:w="3758" w:type="pct"/>
            <w:gridSpan w:val="2"/>
          </w:tcPr>
          <w:p w14:paraId="54E36711" w14:textId="77777777" w:rsidR="00543F9C" w:rsidRPr="00543F9C" w:rsidRDefault="00543F9C" w:rsidP="00F016A5">
            <w:pPr>
              <w:rPr>
                <w:rFonts w:ascii="Times New Roman" w:hAnsi="Times New Roman" w:cs="Times New Roman"/>
                <w:b/>
                <w:bCs/>
                <w:sz w:val="24"/>
                <w:szCs w:val="24"/>
              </w:rPr>
            </w:pPr>
            <w:r w:rsidRPr="00543F9C">
              <w:rPr>
                <w:rFonts w:ascii="Times New Roman" w:hAnsi="Times New Roman" w:cs="Times New Roman"/>
                <w:b/>
                <w:bCs/>
                <w:sz w:val="24"/>
                <w:szCs w:val="24"/>
              </w:rPr>
              <w:t>Всего:</w:t>
            </w:r>
          </w:p>
        </w:tc>
        <w:tc>
          <w:tcPr>
            <w:tcW w:w="591" w:type="pct"/>
            <w:vAlign w:val="center"/>
          </w:tcPr>
          <w:p w14:paraId="32F5D4FD" w14:textId="77777777" w:rsidR="00543F9C" w:rsidRPr="00543F9C" w:rsidRDefault="00543F9C" w:rsidP="00F016A5">
            <w:pPr>
              <w:jc w:val="center"/>
              <w:rPr>
                <w:rFonts w:ascii="Times New Roman" w:hAnsi="Times New Roman" w:cs="Times New Roman"/>
                <w:bCs/>
                <w:i/>
                <w:sz w:val="24"/>
                <w:szCs w:val="24"/>
              </w:rPr>
            </w:pPr>
            <w:r w:rsidRPr="00543F9C">
              <w:rPr>
                <w:rFonts w:ascii="Times New Roman" w:hAnsi="Times New Roman" w:cs="Times New Roman"/>
                <w:bCs/>
                <w:i/>
                <w:sz w:val="24"/>
                <w:szCs w:val="24"/>
              </w:rPr>
              <w:t>60</w:t>
            </w:r>
          </w:p>
        </w:tc>
        <w:tc>
          <w:tcPr>
            <w:tcW w:w="651" w:type="pct"/>
          </w:tcPr>
          <w:p w14:paraId="1BF8B146" w14:textId="77777777" w:rsidR="00543F9C" w:rsidRPr="00543F9C" w:rsidRDefault="00543F9C" w:rsidP="00F016A5">
            <w:pPr>
              <w:rPr>
                <w:rFonts w:ascii="Times New Roman" w:hAnsi="Times New Roman" w:cs="Times New Roman"/>
                <w:b/>
                <w:bCs/>
                <w:i/>
                <w:sz w:val="24"/>
                <w:szCs w:val="24"/>
              </w:rPr>
            </w:pPr>
          </w:p>
        </w:tc>
      </w:tr>
    </w:tbl>
    <w:p w14:paraId="31D4F386" w14:textId="35C591A4" w:rsidR="00543F9C" w:rsidRDefault="00543F9C" w:rsidP="00543F9C">
      <w:pPr>
        <w:tabs>
          <w:tab w:val="left" w:pos="2832"/>
        </w:tabs>
        <w:rPr>
          <w:sz w:val="24"/>
          <w:szCs w:val="24"/>
        </w:rPr>
      </w:pPr>
    </w:p>
    <w:p w14:paraId="64220218" w14:textId="07B737E0" w:rsidR="006D1C4C" w:rsidRPr="00543F9C" w:rsidRDefault="00543F9C" w:rsidP="00543F9C">
      <w:pPr>
        <w:tabs>
          <w:tab w:val="left" w:pos="2832"/>
        </w:tabs>
        <w:rPr>
          <w:sz w:val="24"/>
          <w:szCs w:val="24"/>
        </w:rPr>
        <w:sectPr w:rsidR="006D1C4C" w:rsidRPr="00543F9C" w:rsidSect="00D907FC">
          <w:pgSz w:w="16838" w:h="11906" w:orient="landscape"/>
          <w:pgMar w:top="1701" w:right="1134" w:bottom="567" w:left="1134" w:header="709" w:footer="709" w:gutter="0"/>
          <w:cols w:space="708"/>
          <w:titlePg/>
          <w:docGrid w:linePitch="360"/>
        </w:sectPr>
      </w:pPr>
      <w:r>
        <w:rPr>
          <w:sz w:val="24"/>
          <w:szCs w:val="24"/>
        </w:rPr>
        <w:tab/>
      </w: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6" w:name="_Toc152334671"/>
      <w:bookmarkStart w:id="27" w:name="_Toc156294574"/>
      <w:bookmarkStart w:id="28"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6"/>
      <w:r w:rsidR="00DF068E">
        <w:rPr>
          <w:rFonts w:ascii="Times New Roman" w:hAnsi="Times New Roman"/>
          <w:lang w:val="ru-RU"/>
        </w:rPr>
        <w:t>ДИСЦИПЛИНЫ</w:t>
      </w:r>
      <w:bookmarkEnd w:id="27"/>
      <w:bookmarkEnd w:id="28"/>
    </w:p>
    <w:p w14:paraId="5687404E" w14:textId="77777777" w:rsidR="00782EFC" w:rsidRPr="00E11160" w:rsidRDefault="00782EFC" w:rsidP="00782EFC">
      <w:pPr>
        <w:pStyle w:val="114"/>
        <w:rPr>
          <w:rFonts w:ascii="Times New Roman" w:hAnsi="Times New Roman"/>
        </w:rPr>
      </w:pPr>
      <w:bookmarkStart w:id="29" w:name="_Toc152334672"/>
      <w:bookmarkStart w:id="30" w:name="_Toc156294575"/>
      <w:bookmarkStart w:id="31" w:name="_Toc156825297"/>
      <w:r w:rsidRPr="00E11160">
        <w:rPr>
          <w:rFonts w:ascii="Times New Roman" w:hAnsi="Times New Roman"/>
        </w:rPr>
        <w:t>3.1. Материально-техническое обеспечение</w:t>
      </w:r>
      <w:bookmarkEnd w:id="29"/>
      <w:bookmarkEnd w:id="30"/>
      <w:bookmarkEnd w:id="31"/>
    </w:p>
    <w:p w14:paraId="1DBADA36" w14:textId="7C0EB927" w:rsidR="00782EFC" w:rsidRPr="00FA680C" w:rsidRDefault="00782EFC" w:rsidP="00C9630E">
      <w:pPr>
        <w:ind w:firstLine="567"/>
        <w:rPr>
          <w:rFonts w:ascii="Times New Roman" w:hAnsi="Times New Roman" w:cs="Times New Roman"/>
          <w:bCs/>
          <w:sz w:val="24"/>
          <w:szCs w:val="24"/>
        </w:rPr>
      </w:pPr>
      <w:r w:rsidRPr="00FA680C">
        <w:rPr>
          <w:rFonts w:ascii="Times New Roman" w:hAnsi="Times New Roman" w:cs="Times New Roman"/>
          <w:bCs/>
          <w:sz w:val="24"/>
          <w:szCs w:val="24"/>
        </w:rPr>
        <w:t>Кабинет</w:t>
      </w:r>
      <w:r w:rsidR="00C9630E">
        <w:rPr>
          <w:rFonts w:ascii="Times New Roman" w:hAnsi="Times New Roman" w:cs="Times New Roman"/>
          <w:bCs/>
          <w:sz w:val="24"/>
          <w:szCs w:val="24"/>
        </w:rPr>
        <w:t xml:space="preserve"> </w:t>
      </w:r>
      <w:r w:rsidR="00C9630E" w:rsidRPr="00F90984">
        <w:rPr>
          <w:rFonts w:ascii="Times New Roman" w:hAnsi="Times New Roman"/>
          <w:sz w:val="24"/>
          <w:szCs w:val="24"/>
        </w:rPr>
        <w:t>экономики и основ анализа финансово-хозяйственной де</w:t>
      </w:r>
      <w:r w:rsidR="00C9630E">
        <w:rPr>
          <w:rFonts w:ascii="Times New Roman" w:hAnsi="Times New Roman"/>
          <w:sz w:val="24"/>
          <w:szCs w:val="24"/>
        </w:rPr>
        <w:t>ятельности торговой организации</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 </w:t>
      </w:r>
      <w:r w:rsidRPr="00FA680C">
        <w:rPr>
          <w:rFonts w:ascii="Times New Roman" w:hAnsi="Times New Roman" w:cs="Times New Roman"/>
          <w:bCs/>
          <w:iCs/>
          <w:sz w:val="24"/>
          <w:szCs w:val="24"/>
        </w:rPr>
        <w:t xml:space="preserve">в соответствии с приложением 3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24521659" w14:textId="51638E37" w:rsidR="00782EFC" w:rsidRPr="00F66C4E" w:rsidRDefault="00F66C4E" w:rsidP="00F66C4E">
      <w:pPr>
        <w:ind w:firstLine="567"/>
        <w:rPr>
          <w:rFonts w:ascii="Times New Roman" w:hAnsi="Times New Roman"/>
          <w:sz w:val="24"/>
          <w:szCs w:val="24"/>
        </w:rPr>
      </w:pPr>
      <w:r w:rsidRPr="00307AF5">
        <w:rPr>
          <w:rFonts w:ascii="Times New Roman" w:hAnsi="Times New Roman" w:cs="Times New Roman"/>
          <w:bCs/>
          <w:sz w:val="24"/>
          <w:szCs w:val="24"/>
        </w:rPr>
        <w:t>Лаборатория</w:t>
      </w:r>
      <w:r>
        <w:rPr>
          <w:rFonts w:ascii="Times New Roman" w:hAnsi="Times New Roman" w:cs="Times New Roman"/>
          <w:bCs/>
          <w:sz w:val="24"/>
          <w:szCs w:val="24"/>
        </w:rPr>
        <w:t xml:space="preserve"> </w:t>
      </w:r>
      <w:r w:rsidRPr="00F90984">
        <w:rPr>
          <w:rFonts w:ascii="Times New Roman" w:hAnsi="Times New Roman"/>
          <w:sz w:val="24"/>
          <w:szCs w:val="24"/>
        </w:rPr>
        <w:t>эксплуатации торгово-технологическ</w:t>
      </w:r>
      <w:r>
        <w:rPr>
          <w:rFonts w:ascii="Times New Roman" w:hAnsi="Times New Roman"/>
          <w:sz w:val="24"/>
          <w:szCs w:val="24"/>
        </w:rPr>
        <w:t>ого оборудования и охраны труда</w:t>
      </w:r>
      <w:r w:rsidR="00782EFC" w:rsidRPr="00C9630E">
        <w:rPr>
          <w:rFonts w:ascii="Times New Roman" w:hAnsi="Times New Roman" w:cs="Times New Roman"/>
          <w:bCs/>
          <w:i/>
          <w:color w:val="000000" w:themeColor="text1"/>
          <w:sz w:val="24"/>
          <w:szCs w:val="24"/>
        </w:rPr>
        <w:t xml:space="preserve">, </w:t>
      </w:r>
      <w:r w:rsidR="00782EFC" w:rsidRPr="00C9630E">
        <w:rPr>
          <w:rFonts w:ascii="Times New Roman" w:hAnsi="Times New Roman" w:cs="Times New Roman"/>
          <w:bCs/>
          <w:color w:val="000000" w:themeColor="text1"/>
          <w:sz w:val="24"/>
          <w:szCs w:val="24"/>
        </w:rPr>
        <w:t xml:space="preserve">оснащенная в соответствии с </w:t>
      </w:r>
      <w:r w:rsidR="00782EFC" w:rsidRPr="00C9630E">
        <w:rPr>
          <w:rFonts w:ascii="Times New Roman" w:hAnsi="Times New Roman" w:cs="Times New Roman"/>
          <w:bCs/>
          <w:iCs/>
          <w:color w:val="000000" w:themeColor="text1"/>
          <w:sz w:val="24"/>
          <w:szCs w:val="24"/>
        </w:rPr>
        <w:t xml:space="preserve">приложением 3 </w:t>
      </w:r>
      <w:r w:rsidR="006D1C4C" w:rsidRPr="00C9630E">
        <w:rPr>
          <w:rFonts w:ascii="Times New Roman" w:hAnsi="Times New Roman" w:cs="Times New Roman"/>
          <w:bCs/>
          <w:iCs/>
          <w:color w:val="000000" w:themeColor="text1"/>
          <w:sz w:val="24"/>
          <w:szCs w:val="24"/>
        </w:rPr>
        <w:t>О</w:t>
      </w:r>
      <w:r w:rsidR="009A0AAA" w:rsidRPr="00C9630E">
        <w:rPr>
          <w:rFonts w:ascii="Times New Roman" w:hAnsi="Times New Roman" w:cs="Times New Roman"/>
          <w:bCs/>
          <w:iCs/>
          <w:color w:val="000000" w:themeColor="text1"/>
          <w:sz w:val="24"/>
          <w:szCs w:val="24"/>
        </w:rPr>
        <w:t>ПОП-П</w:t>
      </w:r>
      <w:r w:rsidR="00C9630E">
        <w:rPr>
          <w:rFonts w:ascii="Times New Roman" w:hAnsi="Times New Roman" w:cs="Times New Roman"/>
          <w:bCs/>
          <w:i/>
          <w:color w:val="000000" w:themeColor="text1"/>
          <w:sz w:val="24"/>
          <w:szCs w:val="24"/>
        </w:rPr>
        <w:t>.</w:t>
      </w:r>
    </w:p>
    <w:p w14:paraId="7126BC4F" w14:textId="77777777" w:rsidR="00367F9E" w:rsidRDefault="00367F9E" w:rsidP="00782EFC">
      <w:pPr>
        <w:pStyle w:val="114"/>
        <w:rPr>
          <w:rFonts w:ascii="Times New Roman" w:hAnsi="Times New Roman"/>
        </w:rPr>
      </w:pPr>
      <w:bookmarkStart w:id="32" w:name="_Toc152334673"/>
      <w:bookmarkStart w:id="33" w:name="_Toc156294576"/>
      <w:bookmarkStart w:id="34"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2"/>
      <w:bookmarkEnd w:id="33"/>
      <w:bookmarkEnd w:id="34"/>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5"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bookmarkEnd w:id="35"/>
    <w:p w14:paraId="6B7CABC1" w14:textId="19DE0C46" w:rsidR="00F66C4E" w:rsidRPr="009F492F" w:rsidRDefault="00F66C4E" w:rsidP="00F66C4E">
      <w:pPr>
        <w:pStyle w:val="a4"/>
        <w:numPr>
          <w:ilvl w:val="0"/>
          <w:numId w:val="34"/>
        </w:numPr>
        <w:shd w:val="clear" w:color="auto" w:fill="FFFFFF"/>
        <w:tabs>
          <w:tab w:val="left" w:pos="284"/>
          <w:tab w:val="left" w:pos="993"/>
        </w:tabs>
        <w:ind w:left="0" w:firstLine="709"/>
        <w:jc w:val="both"/>
        <w:rPr>
          <w:rFonts w:ascii="Times New Roman" w:hAnsi="Times New Roman" w:cs="Times New Roman"/>
          <w:sz w:val="24"/>
          <w:szCs w:val="24"/>
        </w:rPr>
      </w:pPr>
      <w:r w:rsidRPr="009F492F">
        <w:rPr>
          <w:rFonts w:ascii="Times New Roman" w:hAnsi="Times New Roman" w:cs="Times New Roman"/>
          <w:sz w:val="24"/>
          <w:szCs w:val="24"/>
        </w:rPr>
        <w:t>Техническое оснащение торговых организаций и охрана труда</w:t>
      </w:r>
      <w:r w:rsidR="00056826" w:rsidRPr="009F492F">
        <w:rPr>
          <w:rFonts w:ascii="Times New Roman" w:hAnsi="Times New Roman" w:cs="Times New Roman"/>
          <w:sz w:val="24"/>
          <w:szCs w:val="24"/>
        </w:rPr>
        <w:t xml:space="preserve">+ Приложение: тесты: </w:t>
      </w:r>
      <w:r w:rsidRPr="009F492F">
        <w:rPr>
          <w:rFonts w:ascii="Times New Roman" w:hAnsi="Times New Roman" w:cs="Times New Roman"/>
          <w:sz w:val="24"/>
          <w:szCs w:val="24"/>
        </w:rPr>
        <w:t xml:space="preserve">учебник / </w:t>
      </w:r>
      <w:r w:rsidR="00056826" w:rsidRPr="009F492F">
        <w:rPr>
          <w:rFonts w:ascii="Times New Roman" w:hAnsi="Times New Roman" w:cs="Times New Roman"/>
          <w:sz w:val="24"/>
          <w:szCs w:val="24"/>
        </w:rPr>
        <w:t>С.Н. Рыжиков</w:t>
      </w:r>
      <w:r w:rsidRPr="009F492F">
        <w:rPr>
          <w:rFonts w:ascii="Times New Roman" w:hAnsi="Times New Roman" w:cs="Times New Roman"/>
          <w:sz w:val="24"/>
          <w:szCs w:val="24"/>
        </w:rPr>
        <w:t xml:space="preserve">. -  </w:t>
      </w:r>
      <w:r w:rsidR="00056826" w:rsidRPr="009F492F">
        <w:rPr>
          <w:rFonts w:ascii="Times New Roman" w:hAnsi="Times New Roman" w:cs="Times New Roman"/>
          <w:sz w:val="24"/>
          <w:szCs w:val="24"/>
        </w:rPr>
        <w:t>Москва.</w:t>
      </w:r>
      <w:r w:rsidRPr="009F492F">
        <w:rPr>
          <w:rFonts w:ascii="Times New Roman" w:hAnsi="Times New Roman" w:cs="Times New Roman"/>
          <w:sz w:val="24"/>
          <w:szCs w:val="24"/>
        </w:rPr>
        <w:t xml:space="preserve">: </w:t>
      </w:r>
      <w:r w:rsidR="00056826" w:rsidRPr="009F492F">
        <w:rPr>
          <w:rFonts w:ascii="Times New Roman" w:hAnsi="Times New Roman" w:cs="Times New Roman"/>
          <w:sz w:val="24"/>
          <w:szCs w:val="24"/>
        </w:rPr>
        <w:t>КНОРУС</w:t>
      </w:r>
      <w:r w:rsidRPr="009F492F">
        <w:rPr>
          <w:rFonts w:ascii="Times New Roman" w:hAnsi="Times New Roman" w:cs="Times New Roman"/>
          <w:sz w:val="24"/>
          <w:szCs w:val="24"/>
        </w:rPr>
        <w:t>, 202</w:t>
      </w:r>
      <w:r w:rsidR="00056826" w:rsidRPr="009F492F">
        <w:rPr>
          <w:rFonts w:ascii="Times New Roman" w:hAnsi="Times New Roman" w:cs="Times New Roman"/>
          <w:sz w:val="24"/>
          <w:szCs w:val="24"/>
        </w:rPr>
        <w:t>4</w:t>
      </w:r>
      <w:r w:rsidRPr="009F492F">
        <w:rPr>
          <w:rFonts w:ascii="Times New Roman" w:hAnsi="Times New Roman" w:cs="Times New Roman"/>
          <w:sz w:val="24"/>
          <w:szCs w:val="24"/>
        </w:rPr>
        <w:t>.  -3</w:t>
      </w:r>
      <w:r w:rsidR="00056826" w:rsidRPr="009F492F">
        <w:rPr>
          <w:rFonts w:ascii="Times New Roman" w:hAnsi="Times New Roman" w:cs="Times New Roman"/>
          <w:sz w:val="24"/>
          <w:szCs w:val="24"/>
        </w:rPr>
        <w:t>24</w:t>
      </w:r>
      <w:r w:rsidRPr="009F492F">
        <w:rPr>
          <w:rFonts w:ascii="Times New Roman" w:hAnsi="Times New Roman" w:cs="Times New Roman"/>
          <w:sz w:val="24"/>
          <w:szCs w:val="24"/>
        </w:rPr>
        <w:t xml:space="preserve">с. – </w:t>
      </w:r>
      <w:r w:rsidR="00056826" w:rsidRPr="009F492F">
        <w:rPr>
          <w:rFonts w:ascii="Times New Roman" w:hAnsi="Times New Roman" w:cs="Times New Roman"/>
          <w:sz w:val="24"/>
          <w:szCs w:val="24"/>
        </w:rPr>
        <w:t>(Среднее профессиональное образование)</w:t>
      </w:r>
      <w:r w:rsidRPr="009F492F">
        <w:rPr>
          <w:rFonts w:ascii="Times New Roman" w:hAnsi="Times New Roman" w:cs="Times New Roman"/>
          <w:sz w:val="24"/>
          <w:szCs w:val="24"/>
        </w:rPr>
        <w:t>.</w:t>
      </w:r>
    </w:p>
    <w:p w14:paraId="50FEA59D" w14:textId="77777777" w:rsidR="00C9630E" w:rsidRPr="009F492F" w:rsidRDefault="00C9630E" w:rsidP="00C9630E">
      <w:pPr>
        <w:ind w:firstLine="709"/>
        <w:contextualSpacing/>
        <w:rPr>
          <w:rFonts w:ascii="Times New Roman" w:hAnsi="Times New Roman" w:cs="Times New Roman"/>
          <w:b/>
          <w:sz w:val="24"/>
          <w:szCs w:val="24"/>
        </w:rPr>
      </w:pPr>
    </w:p>
    <w:p w14:paraId="54244CC7" w14:textId="77777777" w:rsidR="00C9630E" w:rsidRPr="009F492F" w:rsidRDefault="00C9630E" w:rsidP="00C9630E">
      <w:pPr>
        <w:ind w:firstLine="709"/>
        <w:contextualSpacing/>
        <w:rPr>
          <w:rFonts w:ascii="Times New Roman" w:hAnsi="Times New Roman" w:cs="Times New Roman"/>
          <w:b/>
          <w:sz w:val="24"/>
          <w:szCs w:val="24"/>
        </w:rPr>
      </w:pPr>
      <w:r w:rsidRPr="009F492F">
        <w:rPr>
          <w:rFonts w:ascii="Times New Roman" w:hAnsi="Times New Roman" w:cs="Times New Roman"/>
          <w:b/>
          <w:sz w:val="24"/>
          <w:szCs w:val="24"/>
        </w:rPr>
        <w:t>3.2.2. Основные электронные издания</w:t>
      </w:r>
    </w:p>
    <w:p w14:paraId="327222BB" w14:textId="24260158" w:rsidR="00F66C4E" w:rsidRPr="009F492F" w:rsidRDefault="00F66C4E" w:rsidP="00F66C4E">
      <w:pPr>
        <w:pStyle w:val="a4"/>
        <w:shd w:val="clear" w:color="auto" w:fill="FFFFFF"/>
        <w:ind w:left="0" w:firstLine="709"/>
        <w:jc w:val="both"/>
        <w:rPr>
          <w:rFonts w:ascii="Times New Roman" w:hAnsi="Times New Roman" w:cs="Times New Roman"/>
          <w:color w:val="000000" w:themeColor="text1"/>
          <w:sz w:val="24"/>
          <w:szCs w:val="24"/>
        </w:rPr>
      </w:pPr>
      <w:r w:rsidRPr="009F492F">
        <w:rPr>
          <w:rFonts w:ascii="Times New Roman" w:hAnsi="Times New Roman" w:cs="Times New Roman"/>
          <w:sz w:val="24"/>
          <w:szCs w:val="24"/>
        </w:rPr>
        <w:t xml:space="preserve">1. Памбухчиянц, О.В. Организация </w:t>
      </w:r>
      <w:r w:rsidR="00056826" w:rsidRPr="009F492F">
        <w:rPr>
          <w:rFonts w:ascii="Times New Roman" w:hAnsi="Times New Roman" w:cs="Times New Roman"/>
          <w:sz w:val="24"/>
          <w:szCs w:val="24"/>
        </w:rPr>
        <w:t>и технология розничной торговли</w:t>
      </w:r>
      <w:r w:rsidRPr="009F492F">
        <w:rPr>
          <w:rFonts w:ascii="Times New Roman" w:hAnsi="Times New Roman" w:cs="Times New Roman"/>
          <w:sz w:val="24"/>
          <w:szCs w:val="24"/>
        </w:rPr>
        <w:t xml:space="preserve"> / О. В. Памбухчиянц. - Издательство: Дашков и </w:t>
      </w:r>
      <w:proofErr w:type="gramStart"/>
      <w:r w:rsidRPr="009F492F">
        <w:rPr>
          <w:rFonts w:ascii="Times New Roman" w:hAnsi="Times New Roman" w:cs="Times New Roman"/>
          <w:sz w:val="24"/>
          <w:szCs w:val="24"/>
        </w:rPr>
        <w:t>К ,</w:t>
      </w:r>
      <w:proofErr w:type="gramEnd"/>
      <w:r w:rsidRPr="009F492F">
        <w:rPr>
          <w:rFonts w:ascii="Times New Roman" w:hAnsi="Times New Roman" w:cs="Times New Roman"/>
          <w:sz w:val="24"/>
          <w:szCs w:val="24"/>
        </w:rPr>
        <w:t xml:space="preserve"> 202</w:t>
      </w:r>
      <w:r w:rsidR="00056826" w:rsidRPr="009F492F">
        <w:rPr>
          <w:rFonts w:ascii="Times New Roman" w:hAnsi="Times New Roman" w:cs="Times New Roman"/>
          <w:sz w:val="24"/>
          <w:szCs w:val="24"/>
        </w:rPr>
        <w:t>2</w:t>
      </w:r>
      <w:r w:rsidRPr="009F492F">
        <w:rPr>
          <w:rFonts w:ascii="Times New Roman" w:hAnsi="Times New Roman" w:cs="Times New Roman"/>
          <w:sz w:val="24"/>
          <w:szCs w:val="24"/>
        </w:rPr>
        <w:t xml:space="preserve">г. -  </w:t>
      </w:r>
      <w:r w:rsidR="009F492F" w:rsidRPr="009F492F">
        <w:rPr>
          <w:rFonts w:ascii="Times New Roman" w:hAnsi="Times New Roman" w:cs="Times New Roman"/>
          <w:sz w:val="24"/>
          <w:szCs w:val="24"/>
        </w:rPr>
        <w:t>148</w:t>
      </w:r>
      <w:r w:rsidRPr="009F492F">
        <w:rPr>
          <w:rFonts w:ascii="Times New Roman" w:hAnsi="Times New Roman" w:cs="Times New Roman"/>
          <w:sz w:val="24"/>
          <w:szCs w:val="24"/>
        </w:rPr>
        <w:t xml:space="preserve">с. </w:t>
      </w:r>
    </w:p>
    <w:p w14:paraId="3134A844" w14:textId="77777777" w:rsidR="00C9630E" w:rsidRDefault="00C9630E" w:rsidP="006841BF">
      <w:pPr>
        <w:suppressAutoHyphens/>
        <w:spacing w:line="276" w:lineRule="auto"/>
        <w:ind w:firstLine="709"/>
        <w:contextualSpacing/>
        <w:rPr>
          <w:rFonts w:ascii="Times New Roman" w:hAnsi="Times New Roman" w:cs="Times New Roman"/>
          <w:b/>
          <w:bCs/>
          <w:iCs/>
          <w:color w:val="000000" w:themeColor="text1"/>
          <w:sz w:val="24"/>
          <w:szCs w:val="24"/>
        </w:rPr>
      </w:pPr>
    </w:p>
    <w:p w14:paraId="148E54D7" w14:textId="35E3CC9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3.2.</w:t>
      </w:r>
      <w:r w:rsidR="00C9630E">
        <w:rPr>
          <w:rFonts w:ascii="Times New Roman" w:hAnsi="Times New Roman" w:cs="Times New Roman"/>
          <w:b/>
          <w:bCs/>
          <w:iCs/>
          <w:color w:val="000000" w:themeColor="text1"/>
          <w:sz w:val="24"/>
          <w:szCs w:val="24"/>
        </w:rPr>
        <w:t>3</w:t>
      </w:r>
      <w:r w:rsidRPr="00CD3A1B">
        <w:rPr>
          <w:rFonts w:ascii="Times New Roman" w:hAnsi="Times New Roman" w:cs="Times New Roman"/>
          <w:b/>
          <w:bCs/>
          <w:iCs/>
          <w:color w:val="000000" w:themeColor="text1"/>
          <w:sz w:val="24"/>
          <w:szCs w:val="24"/>
        </w:rPr>
        <w:t xml:space="preserve">. Дополнительные источники </w:t>
      </w:r>
    </w:p>
    <w:p w14:paraId="079BEEF4" w14:textId="4F898DC2"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bookmarkStart w:id="36" w:name="_Toc152334674"/>
      <w:bookmarkStart w:id="37" w:name="_Toc156294577"/>
      <w:bookmarkStart w:id="38" w:name="_Toc156825299"/>
      <w:r w:rsidRPr="00C9630E">
        <w:rPr>
          <w:rFonts w:ascii="Times New Roman" w:hAnsi="Times New Roman" w:cs="Times New Roman"/>
          <w:sz w:val="24"/>
          <w:szCs w:val="24"/>
        </w:rPr>
        <w:t xml:space="preserve">1.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Гарант: официальный [сайт</w:t>
      </w:r>
      <w:proofErr w:type="gramStart"/>
      <w:r w:rsidRPr="00C9630E">
        <w:rPr>
          <w:rFonts w:ascii="Times New Roman" w:hAnsi="Times New Roman" w:cs="Times New Roman"/>
          <w:sz w:val="24"/>
          <w:szCs w:val="24"/>
        </w:rPr>
        <w:t>].-</w:t>
      </w:r>
      <w:proofErr w:type="gramEnd"/>
      <w:r w:rsidRPr="00C9630E">
        <w:rPr>
          <w:rFonts w:ascii="Times New Roman" w:hAnsi="Times New Roman" w:cs="Times New Roman"/>
          <w:sz w:val="24"/>
          <w:szCs w:val="24"/>
        </w:rPr>
        <w:t xml:space="preserve"> Москва.- Обновляется в течении суток. - </w:t>
      </w:r>
      <w:r w:rsidRPr="00C9630E">
        <w:rPr>
          <w:rFonts w:ascii="Times New Roman" w:hAnsi="Times New Roman" w:cs="Times New Roman"/>
          <w:color w:val="000000" w:themeColor="text1"/>
          <w:sz w:val="24"/>
          <w:szCs w:val="24"/>
        </w:rPr>
        <w:t>URL:</w:t>
      </w:r>
      <w:r w:rsidRPr="00C9630E">
        <w:rPr>
          <w:rFonts w:ascii="Times New Roman" w:hAnsi="Times New Roman" w:cs="Times New Roman"/>
          <w:sz w:val="24"/>
          <w:szCs w:val="24"/>
        </w:rPr>
        <w:t xml:space="preserve"> </w:t>
      </w:r>
      <w:proofErr w:type="gramStart"/>
      <w:r w:rsidRPr="00C9630E">
        <w:rPr>
          <w:rFonts w:ascii="Times New Roman" w:hAnsi="Times New Roman" w:cs="Times New Roman"/>
          <w:sz w:val="24"/>
          <w:szCs w:val="24"/>
        </w:rPr>
        <w:t>www.garant.ru  (</w:t>
      </w:r>
      <w:proofErr w:type="gramEnd"/>
      <w:r w:rsidRPr="00C9630E">
        <w:rPr>
          <w:rFonts w:ascii="Times New Roman" w:hAnsi="Times New Roman" w:cs="Times New Roman"/>
          <w:sz w:val="24"/>
          <w:szCs w:val="24"/>
        </w:rPr>
        <w:t xml:space="preserve">дата обращения </w:t>
      </w:r>
      <w:r w:rsidR="00F66C4E">
        <w:rPr>
          <w:rFonts w:ascii="Times New Roman" w:hAnsi="Times New Roman" w:cs="Times New Roman"/>
          <w:sz w:val="24"/>
          <w:szCs w:val="24"/>
        </w:rPr>
        <w:t>20</w:t>
      </w:r>
      <w:r w:rsidRPr="00C9630E">
        <w:rPr>
          <w:rFonts w:ascii="Times New Roman" w:hAnsi="Times New Roman" w:cs="Times New Roman"/>
          <w:sz w:val="24"/>
          <w:szCs w:val="24"/>
        </w:rPr>
        <w:t>.</w:t>
      </w:r>
      <w:r w:rsidR="00F66C4E">
        <w:rPr>
          <w:rFonts w:ascii="Times New Roman" w:hAnsi="Times New Roman" w:cs="Times New Roman"/>
          <w:sz w:val="24"/>
          <w:szCs w:val="24"/>
        </w:rPr>
        <w:t>05</w:t>
      </w:r>
      <w:r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w:t>
      </w:r>
      <w:r w:rsidRPr="00C9630E">
        <w:rPr>
          <w:rFonts w:ascii="Times New Roman" w:hAnsi="Times New Roman" w:cs="Times New Roman"/>
          <w:color w:val="000000" w:themeColor="text1"/>
          <w:sz w:val="24"/>
          <w:szCs w:val="24"/>
        </w:rPr>
        <w:t xml:space="preserve"> — Текст: электронный .</w:t>
      </w:r>
    </w:p>
    <w:p w14:paraId="042AA9C9" w14:textId="728B4BB1" w:rsidR="00C9630E" w:rsidRPr="00C9630E" w:rsidRDefault="00C9630E" w:rsidP="00C9630E">
      <w:pPr>
        <w:shd w:val="clear" w:color="auto" w:fill="FFFFFF"/>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bCs/>
          <w:sz w:val="24"/>
          <w:szCs w:val="24"/>
        </w:rPr>
      </w:pPr>
      <w:r w:rsidRPr="00C9630E">
        <w:rPr>
          <w:rFonts w:ascii="Times New Roman" w:hAnsi="Times New Roman" w:cs="Times New Roman"/>
          <w:sz w:val="24"/>
          <w:szCs w:val="24"/>
        </w:rPr>
        <w:t xml:space="preserve">2. </w:t>
      </w:r>
      <w:proofErr w:type="spellStart"/>
      <w:r w:rsidRPr="00C9630E">
        <w:rPr>
          <w:rFonts w:ascii="Times New Roman" w:hAnsi="Times New Roman" w:cs="Times New Roman"/>
          <w:sz w:val="24"/>
          <w:szCs w:val="24"/>
        </w:rPr>
        <w:t>Справочно</w:t>
      </w:r>
      <w:proofErr w:type="spellEnd"/>
      <w:r w:rsidRPr="00C9630E">
        <w:rPr>
          <w:rFonts w:ascii="Times New Roman" w:hAnsi="Times New Roman" w:cs="Times New Roman"/>
          <w:sz w:val="24"/>
          <w:szCs w:val="24"/>
        </w:rPr>
        <w:t xml:space="preserve"> - правовая система Консультант </w:t>
      </w:r>
      <w:proofErr w:type="gramStart"/>
      <w:r w:rsidRPr="00C9630E">
        <w:rPr>
          <w:rFonts w:ascii="Times New Roman" w:hAnsi="Times New Roman" w:cs="Times New Roman"/>
          <w:sz w:val="24"/>
          <w:szCs w:val="24"/>
        </w:rPr>
        <w:t>Плюс :</w:t>
      </w:r>
      <w:proofErr w:type="gramEnd"/>
      <w:r w:rsidRPr="00C9630E">
        <w:rPr>
          <w:rFonts w:ascii="Times New Roman" w:hAnsi="Times New Roman" w:cs="Times New Roman"/>
          <w:sz w:val="24"/>
          <w:szCs w:val="24"/>
        </w:rPr>
        <w:t xml:space="preserve"> официальный [сайт]. - </w:t>
      </w:r>
      <w:proofErr w:type="gramStart"/>
      <w:r w:rsidRPr="00C9630E">
        <w:rPr>
          <w:rFonts w:ascii="Times New Roman" w:hAnsi="Times New Roman" w:cs="Times New Roman"/>
          <w:sz w:val="24"/>
          <w:szCs w:val="24"/>
        </w:rPr>
        <w:t>Москва.-</w:t>
      </w:r>
      <w:proofErr w:type="gramEnd"/>
      <w:r w:rsidRPr="00C9630E">
        <w:rPr>
          <w:rFonts w:ascii="Times New Roman" w:hAnsi="Times New Roman" w:cs="Times New Roman"/>
          <w:sz w:val="24"/>
          <w:szCs w:val="24"/>
        </w:rPr>
        <w:t xml:space="preserve"> Обновляется в течении суток. - </w:t>
      </w:r>
      <w:r w:rsidRPr="00C9630E">
        <w:rPr>
          <w:rFonts w:ascii="Times New Roman" w:hAnsi="Times New Roman" w:cs="Times New Roman"/>
          <w:color w:val="000000" w:themeColor="text1"/>
          <w:sz w:val="24"/>
          <w:szCs w:val="24"/>
        </w:rPr>
        <w:t xml:space="preserve">URL: </w:t>
      </w:r>
      <w:r w:rsidRPr="00C9630E">
        <w:rPr>
          <w:rFonts w:ascii="Times New Roman" w:hAnsi="Times New Roman" w:cs="Times New Roman"/>
          <w:sz w:val="24"/>
          <w:szCs w:val="24"/>
        </w:rPr>
        <w:t xml:space="preserve">www.consultant.ru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г).</w:t>
      </w:r>
      <w:r w:rsidRPr="00C9630E">
        <w:rPr>
          <w:rFonts w:ascii="Times New Roman" w:hAnsi="Times New Roman" w:cs="Times New Roman"/>
          <w:color w:val="000000" w:themeColor="text1"/>
          <w:sz w:val="24"/>
          <w:szCs w:val="24"/>
        </w:rPr>
        <w:t xml:space="preserve"> — Текст: электронный </w:t>
      </w:r>
    </w:p>
    <w:p w14:paraId="73C03EC3" w14:textId="0D1A85DC" w:rsidR="00C9630E" w:rsidRPr="00C9630E" w:rsidRDefault="00C9630E" w:rsidP="00C9630E">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rPr>
      </w:pPr>
      <w:r w:rsidRPr="00C9630E">
        <w:rPr>
          <w:rFonts w:ascii="Times New Roman" w:hAnsi="Times New Roman" w:cs="Times New Roman"/>
          <w:sz w:val="24"/>
          <w:szCs w:val="24"/>
        </w:rPr>
        <w:t xml:space="preserve"> 3. Режим доступа электронная интернет-библиотека «ЮРАЙТ [сайт]. –</w:t>
      </w:r>
      <w:r w:rsidRPr="00C9630E">
        <w:rPr>
          <w:rFonts w:ascii="Times New Roman" w:hAnsi="Times New Roman" w:cs="Times New Roman"/>
          <w:color w:val="000000" w:themeColor="text1"/>
          <w:sz w:val="24"/>
          <w:szCs w:val="24"/>
        </w:rPr>
        <w:t xml:space="preserve"> URL: </w:t>
      </w:r>
      <w:r w:rsidRPr="00C9630E">
        <w:rPr>
          <w:rFonts w:ascii="Times New Roman" w:hAnsi="Times New Roman" w:cs="Times New Roman"/>
          <w:sz w:val="24"/>
          <w:szCs w:val="24"/>
        </w:rPr>
        <w:t xml:space="preserve">https://biblio-online.ru/ (дата обращения </w:t>
      </w:r>
      <w:r w:rsidR="00F66C4E">
        <w:rPr>
          <w:rFonts w:ascii="Times New Roman" w:hAnsi="Times New Roman" w:cs="Times New Roman"/>
          <w:sz w:val="24"/>
          <w:szCs w:val="24"/>
        </w:rPr>
        <w:t>20</w:t>
      </w:r>
      <w:r w:rsidR="00F66C4E" w:rsidRPr="00C9630E">
        <w:rPr>
          <w:rFonts w:ascii="Times New Roman" w:hAnsi="Times New Roman" w:cs="Times New Roman"/>
          <w:sz w:val="24"/>
          <w:szCs w:val="24"/>
        </w:rPr>
        <w:t>.</w:t>
      </w:r>
      <w:r w:rsidR="00F66C4E">
        <w:rPr>
          <w:rFonts w:ascii="Times New Roman" w:hAnsi="Times New Roman" w:cs="Times New Roman"/>
          <w:sz w:val="24"/>
          <w:szCs w:val="24"/>
        </w:rPr>
        <w:t>05</w:t>
      </w:r>
      <w:r w:rsidR="00F66C4E" w:rsidRPr="00C9630E">
        <w:rPr>
          <w:rFonts w:ascii="Times New Roman" w:hAnsi="Times New Roman" w:cs="Times New Roman"/>
          <w:sz w:val="24"/>
          <w:szCs w:val="24"/>
        </w:rPr>
        <w:t>.2</w:t>
      </w:r>
      <w:r w:rsidR="00F66C4E">
        <w:rPr>
          <w:rFonts w:ascii="Times New Roman" w:hAnsi="Times New Roman" w:cs="Times New Roman"/>
          <w:sz w:val="24"/>
          <w:szCs w:val="24"/>
        </w:rPr>
        <w:t>4</w:t>
      </w:r>
      <w:r w:rsidRPr="00C9630E">
        <w:rPr>
          <w:rFonts w:ascii="Times New Roman" w:hAnsi="Times New Roman" w:cs="Times New Roman"/>
          <w:sz w:val="24"/>
          <w:szCs w:val="24"/>
        </w:rPr>
        <w:t xml:space="preserve">г). </w:t>
      </w:r>
      <w:r w:rsidRPr="00C9630E">
        <w:rPr>
          <w:rFonts w:ascii="Times New Roman" w:hAnsi="Times New Roman" w:cs="Times New Roman"/>
          <w:color w:val="000000" w:themeColor="text1"/>
          <w:sz w:val="24"/>
          <w:szCs w:val="24"/>
        </w:rPr>
        <w:t>— Текст: электронный. </w:t>
      </w:r>
    </w:p>
    <w:p w14:paraId="7A641A30" w14:textId="77777777" w:rsidR="00C9630E" w:rsidRPr="00F66C4E" w:rsidRDefault="00C9630E" w:rsidP="006841BF">
      <w:pPr>
        <w:pStyle w:val="1f"/>
        <w:rPr>
          <w:rFonts w:ascii="Times New Roman" w:hAnsi="Times New Roman"/>
          <w:lang w:val="ru-RU"/>
        </w:rPr>
      </w:pPr>
    </w:p>
    <w:p w14:paraId="47B86259" w14:textId="6235A200" w:rsidR="006841BF" w:rsidRPr="00DF068E" w:rsidRDefault="006841BF" w:rsidP="006841BF">
      <w:pPr>
        <w:pStyle w:val="1f"/>
        <w:rPr>
          <w:rFonts w:ascii="Times New Roman" w:hAnsi="Times New Roman"/>
          <w:b w:val="0"/>
          <w:bCs w:val="0"/>
          <w:lang w:val="ru-RU"/>
        </w:rPr>
      </w:pPr>
      <w:r w:rsidRPr="00E11160">
        <w:rPr>
          <w:rFonts w:ascii="Times New Roman" w:hAnsi="Times New Roman"/>
        </w:rPr>
        <w:t xml:space="preserve">4. Контроль и оценка результатов </w:t>
      </w:r>
      <w:r w:rsidR="00C422A9">
        <w:rPr>
          <w:rFonts w:ascii="Times New Roman" w:hAnsi="Times New Roman"/>
        </w:rPr>
        <w:br/>
      </w:r>
      <w:r w:rsidRPr="00E11160">
        <w:rPr>
          <w:rFonts w:ascii="Times New Roman" w:hAnsi="Times New Roman"/>
        </w:rPr>
        <w:t xml:space="preserve">освоения </w:t>
      </w:r>
      <w:bookmarkEnd w:id="36"/>
      <w:r w:rsidR="00DF068E">
        <w:rPr>
          <w:rFonts w:ascii="Times New Roman" w:hAnsi="Times New Roman"/>
          <w:lang w:val="ru-RU"/>
        </w:rPr>
        <w:t>ДИСЦИПЛИНЫ</w:t>
      </w:r>
      <w:bookmarkEnd w:id="37"/>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2"/>
        <w:gridCol w:w="2834"/>
        <w:gridCol w:w="3112"/>
      </w:tblGrid>
      <w:tr w:rsidR="000143A1" w:rsidRPr="00985111" w14:paraId="044F0D35" w14:textId="77777777" w:rsidTr="00DC40A1">
        <w:trPr>
          <w:trHeight w:val="519"/>
        </w:trPr>
        <w:tc>
          <w:tcPr>
            <w:tcW w:w="1912" w:type="pct"/>
            <w:vAlign w:val="center"/>
          </w:tcPr>
          <w:p w14:paraId="39543625" w14:textId="77777777" w:rsidR="000143A1" w:rsidRPr="00854F21" w:rsidRDefault="000143A1" w:rsidP="00F22921">
            <w:pPr>
              <w:suppressAutoHyphens/>
              <w:spacing w:line="276" w:lineRule="auto"/>
              <w:contextualSpacing/>
              <w:jc w:val="center"/>
              <w:rPr>
                <w:rFonts w:ascii="Times New Roman" w:hAnsi="Times New Roman" w:cs="Times New Roman"/>
                <w:b/>
                <w:iCs/>
                <w:sz w:val="24"/>
                <w:szCs w:val="24"/>
              </w:rPr>
            </w:pPr>
            <w:r w:rsidRPr="00854F21">
              <w:rPr>
                <w:rFonts w:ascii="Times New Roman" w:hAnsi="Times New Roman" w:cs="Times New Roman"/>
                <w:b/>
                <w:iCs/>
                <w:sz w:val="24"/>
                <w:szCs w:val="24"/>
              </w:rPr>
              <w:t>Результаты обучения</w:t>
            </w:r>
          </w:p>
        </w:tc>
        <w:tc>
          <w:tcPr>
            <w:tcW w:w="1472" w:type="pct"/>
            <w:vAlign w:val="center"/>
          </w:tcPr>
          <w:p w14:paraId="6EADEE39"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854F21" w:rsidRDefault="000143A1" w:rsidP="00F22921">
            <w:pPr>
              <w:suppressAutoHyphens/>
              <w:spacing w:line="276" w:lineRule="auto"/>
              <w:contextualSpacing/>
              <w:jc w:val="center"/>
              <w:rPr>
                <w:rFonts w:ascii="Times New Roman" w:hAnsi="Times New Roman" w:cs="Times New Roman"/>
                <w:b/>
                <w:sz w:val="24"/>
                <w:szCs w:val="24"/>
              </w:rPr>
            </w:pPr>
            <w:r w:rsidRPr="00854F21">
              <w:rPr>
                <w:rFonts w:ascii="Times New Roman" w:hAnsi="Times New Roman" w:cs="Times New Roman"/>
                <w:b/>
                <w:sz w:val="24"/>
                <w:szCs w:val="24"/>
              </w:rPr>
              <w:t>Методы оценки</w:t>
            </w:r>
          </w:p>
        </w:tc>
      </w:tr>
      <w:tr w:rsidR="000143A1" w:rsidRPr="00985111" w14:paraId="1275BE40" w14:textId="77777777" w:rsidTr="00DC40A1">
        <w:trPr>
          <w:trHeight w:val="698"/>
        </w:trPr>
        <w:tc>
          <w:tcPr>
            <w:tcW w:w="1912" w:type="pct"/>
          </w:tcPr>
          <w:p w14:paraId="67BA62E6" w14:textId="77777777" w:rsidR="000143A1" w:rsidRPr="00F66317" w:rsidRDefault="000143A1" w:rsidP="00F66317">
            <w:pPr>
              <w:suppressAutoHyphens/>
              <w:spacing w:line="276" w:lineRule="auto"/>
              <w:contextualSpacing/>
              <w:rPr>
                <w:rFonts w:ascii="Times New Roman" w:hAnsi="Times New Roman" w:cs="Times New Roman"/>
                <w:bCs/>
                <w:i/>
                <w:color w:val="000000" w:themeColor="text1"/>
                <w:sz w:val="20"/>
                <w:szCs w:val="20"/>
              </w:rPr>
            </w:pPr>
            <w:r w:rsidRPr="00F66317">
              <w:rPr>
                <w:rFonts w:ascii="Times New Roman" w:hAnsi="Times New Roman" w:cs="Times New Roman"/>
                <w:bCs/>
                <w:i/>
                <w:color w:val="000000" w:themeColor="text1"/>
                <w:sz w:val="20"/>
                <w:szCs w:val="20"/>
              </w:rPr>
              <w:t xml:space="preserve">Знает: </w:t>
            </w:r>
          </w:p>
          <w:p w14:paraId="4FDF6498"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номенклатуру информационных источников, применяемых в профессиональной деятельности</w:t>
            </w:r>
          </w:p>
          <w:p w14:paraId="482308D7"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приемы структурирования информации</w:t>
            </w:r>
          </w:p>
          <w:p w14:paraId="0316EFFC"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формат оформления результатов поиска информации</w:t>
            </w:r>
          </w:p>
          <w:p w14:paraId="22013BCA"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современные средства и устройства информатизации, порядок их применения и программное обеспечение в профессиональной деятельности, в том числе цифровые средства</w:t>
            </w:r>
          </w:p>
          <w:p w14:paraId="245F726E"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содержание актуальной нормативно-правовой документации</w:t>
            </w:r>
          </w:p>
          <w:p w14:paraId="7CB5995C"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современная научная и профессиональная терминология</w:t>
            </w:r>
          </w:p>
          <w:p w14:paraId="5DC94F7D"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lastRenderedPageBreak/>
              <w:t>возможные траектории профессионального развития и самообразования</w:t>
            </w:r>
          </w:p>
          <w:p w14:paraId="0EFB4C00"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основы предпринимательской деятельности, правовой и финансовой грамотности</w:t>
            </w:r>
          </w:p>
          <w:p w14:paraId="599F4A74"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правила разработки презентации</w:t>
            </w:r>
          </w:p>
          <w:p w14:paraId="4EF835A8" w14:textId="77777777" w:rsidR="009F492F" w:rsidRPr="00DC40A1" w:rsidRDefault="009F492F" w:rsidP="00DC40A1">
            <w:pPr>
              <w:pStyle w:val="a4"/>
              <w:numPr>
                <w:ilvl w:val="0"/>
                <w:numId w:val="17"/>
              </w:numPr>
              <w:tabs>
                <w:tab w:val="left" w:pos="191"/>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основные этапы разработки и реализации проекта</w:t>
            </w:r>
          </w:p>
          <w:p w14:paraId="232F4EFE"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сущность гражданско-патриотической позиции</w:t>
            </w:r>
          </w:p>
          <w:p w14:paraId="68F61B65"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традиционных общечеловеческих ценностей, в том числе с учетом гармонизации межнациональных и межрелигиозных отношений</w:t>
            </w:r>
          </w:p>
          <w:p w14:paraId="4485E994"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 xml:space="preserve">значимость профессиональной деятельности по </w:t>
            </w:r>
            <w:r w:rsidRPr="00DC40A1">
              <w:rPr>
                <w:rFonts w:ascii="Times New Roman" w:hAnsi="Times New Roman" w:cs="Times New Roman"/>
                <w:iCs/>
                <w:sz w:val="20"/>
                <w:szCs w:val="20"/>
              </w:rPr>
              <w:t>специальности</w:t>
            </w:r>
          </w:p>
          <w:p w14:paraId="605E9E37"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стандарты антикоррупционного поведения и последствия его нарушения</w:t>
            </w:r>
          </w:p>
          <w:p w14:paraId="28E8A0D0"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правила экологической безопасности при ведении профессиональной деятельности</w:t>
            </w:r>
          </w:p>
          <w:p w14:paraId="7F6E1690"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основные ресурсы, задействованные в профессиональной деятельности</w:t>
            </w:r>
          </w:p>
          <w:p w14:paraId="3D648BB2"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пути обеспечения ресурсосбережения</w:t>
            </w:r>
          </w:p>
          <w:p w14:paraId="55500F65"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принципы бережливого производства</w:t>
            </w:r>
          </w:p>
          <w:p w14:paraId="7B6B6676"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основные направления изменения климатических условий региона</w:t>
            </w:r>
          </w:p>
          <w:p w14:paraId="6246B5BA"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правила поведения в чрезвычайных ситуациях</w:t>
            </w:r>
          </w:p>
          <w:p w14:paraId="4DB679F6"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правила построения простых и сложных предложений на профессиональные темы</w:t>
            </w:r>
          </w:p>
          <w:p w14:paraId="6C71A097"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основные общеупотребительные глаголы (бытовая и профессиональная лексика)</w:t>
            </w:r>
          </w:p>
          <w:p w14:paraId="5E2AB2F8"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лексический минимум, относящийся к описанию предметов, средств и процессов профессиональной деятельности</w:t>
            </w:r>
          </w:p>
          <w:p w14:paraId="2720C683"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особенности произношения</w:t>
            </w:r>
          </w:p>
          <w:p w14:paraId="2F6C5114"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правила чтения текстов профессиональной направленности</w:t>
            </w:r>
          </w:p>
          <w:p w14:paraId="696F3CA9"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правовых норм оформления и заключения договоров с поставщиками и потребителями товаров и услуг;</w:t>
            </w:r>
          </w:p>
          <w:p w14:paraId="6B771BC6"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структуры и содержания договора поставки, спецификации и сопроводительного письма критериев;</w:t>
            </w:r>
          </w:p>
          <w:p w14:paraId="537168D9"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поиска и методов отбора поставщиков;</w:t>
            </w:r>
          </w:p>
          <w:p w14:paraId="40D038A7"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методов и инструментов работы с базами больших данных;</w:t>
            </w:r>
          </w:p>
          <w:p w14:paraId="0F1A471F" w14:textId="77777777" w:rsidR="009F492F" w:rsidRPr="00DC40A1" w:rsidRDefault="009F492F" w:rsidP="00DC40A1">
            <w:pPr>
              <w:pStyle w:val="a4"/>
              <w:numPr>
                <w:ilvl w:val="0"/>
                <w:numId w:val="17"/>
              </w:numPr>
              <w:tabs>
                <w:tab w:val="left" w:pos="313"/>
                <w:tab w:val="left" w:pos="383"/>
              </w:tabs>
              <w:ind w:left="29" w:firstLine="0"/>
              <w:rPr>
                <w:rFonts w:ascii="Times New Roman" w:hAnsi="Times New Roman" w:cs="Times New Roman"/>
                <w:sz w:val="20"/>
                <w:szCs w:val="20"/>
              </w:rPr>
            </w:pPr>
            <w:r w:rsidRPr="00DC40A1">
              <w:rPr>
                <w:rFonts w:ascii="Times New Roman" w:hAnsi="Times New Roman" w:cs="Times New Roman"/>
                <w:sz w:val="20"/>
                <w:szCs w:val="20"/>
              </w:rPr>
              <w:t>требований к порядку заполнения и ведения рабочей документации</w:t>
            </w:r>
          </w:p>
          <w:p w14:paraId="7E272BAD" w14:textId="77777777" w:rsidR="009F492F" w:rsidRPr="00DC40A1" w:rsidRDefault="009F492F" w:rsidP="00DC40A1">
            <w:pPr>
              <w:pStyle w:val="a4"/>
              <w:numPr>
                <w:ilvl w:val="0"/>
                <w:numId w:val="17"/>
              </w:numPr>
              <w:tabs>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схем электронного документооборота.</w:t>
            </w:r>
          </w:p>
          <w:p w14:paraId="3FC38DA0"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lastRenderedPageBreak/>
              <w:t>законодательства Российской Федерации о контрактной системе в сфере закупок товаров;</w:t>
            </w:r>
          </w:p>
          <w:p w14:paraId="4C1CFDAE"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особенностей составления закупочной документации;</w:t>
            </w:r>
          </w:p>
          <w:p w14:paraId="0F3CCBCA"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bCs/>
                <w:i/>
                <w:sz w:val="20"/>
                <w:szCs w:val="20"/>
              </w:rPr>
            </w:pPr>
            <w:r w:rsidRPr="00DC40A1">
              <w:rPr>
                <w:rFonts w:ascii="Times New Roman" w:hAnsi="Times New Roman" w:cs="Times New Roman"/>
                <w:sz w:val="20"/>
                <w:szCs w:val="20"/>
              </w:rPr>
              <w:t>методов определения и обоснования начальных максимальных цен контракта.</w:t>
            </w:r>
          </w:p>
          <w:p w14:paraId="2A62B41D"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bCs/>
                <w:i/>
                <w:sz w:val="20"/>
                <w:szCs w:val="20"/>
              </w:rPr>
            </w:pPr>
            <w:r w:rsidRPr="00DC40A1">
              <w:rPr>
                <w:rFonts w:ascii="Times New Roman" w:hAnsi="Times New Roman" w:cs="Times New Roman"/>
                <w:sz w:val="20"/>
                <w:szCs w:val="20"/>
              </w:rPr>
              <w:t>средств удовлетворения потребностей, распределения и продвижения товаров и услуг, маркетинговых коммуникаций и их характеристики.</w:t>
            </w:r>
          </w:p>
          <w:p w14:paraId="27A48B10"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перечня (количество и названия) рекламных механизмов показа аудитории рекламных сообщений в сети Интернет;</w:t>
            </w:r>
          </w:p>
          <w:p w14:paraId="7F2B08C1" w14:textId="77777777" w:rsidR="009F492F" w:rsidRPr="00DC40A1" w:rsidRDefault="009F492F" w:rsidP="00DC40A1">
            <w:pPr>
              <w:tabs>
                <w:tab w:val="left" w:pos="313"/>
              </w:tabs>
              <w:suppressAutoHyphens/>
              <w:spacing w:line="276" w:lineRule="auto"/>
              <w:ind w:left="29"/>
              <w:contextualSpacing/>
              <w:jc w:val="both"/>
              <w:rPr>
                <w:rFonts w:ascii="Times New Roman" w:hAnsi="Times New Roman" w:cs="Times New Roman"/>
                <w:sz w:val="20"/>
                <w:szCs w:val="20"/>
              </w:rPr>
            </w:pPr>
            <w:r w:rsidRPr="00DC40A1">
              <w:rPr>
                <w:rFonts w:ascii="Times New Roman" w:hAnsi="Times New Roman" w:cs="Times New Roman"/>
                <w:sz w:val="20"/>
                <w:szCs w:val="20"/>
              </w:rPr>
              <w:t>особенности функционирования современных рекламных систем в составе социальных медиа.</w:t>
            </w:r>
          </w:p>
          <w:p w14:paraId="5EBDC664" w14:textId="30FBDD02" w:rsidR="000143A1" w:rsidRPr="00DC40A1" w:rsidRDefault="000143A1" w:rsidP="00DC40A1">
            <w:pPr>
              <w:tabs>
                <w:tab w:val="left" w:pos="313"/>
              </w:tabs>
              <w:suppressAutoHyphens/>
              <w:spacing w:line="276" w:lineRule="auto"/>
              <w:ind w:left="29"/>
              <w:contextualSpacing/>
              <w:jc w:val="both"/>
              <w:rPr>
                <w:rFonts w:ascii="Times New Roman" w:hAnsi="Times New Roman" w:cs="Times New Roman"/>
                <w:bCs/>
                <w:i/>
                <w:color w:val="000000" w:themeColor="text1"/>
                <w:sz w:val="20"/>
                <w:szCs w:val="20"/>
              </w:rPr>
            </w:pPr>
            <w:r w:rsidRPr="00DC40A1">
              <w:rPr>
                <w:rFonts w:ascii="Times New Roman" w:hAnsi="Times New Roman" w:cs="Times New Roman"/>
                <w:bCs/>
                <w:i/>
                <w:color w:val="000000" w:themeColor="text1"/>
                <w:sz w:val="20"/>
                <w:szCs w:val="20"/>
              </w:rPr>
              <w:t xml:space="preserve">Умеет: </w:t>
            </w:r>
          </w:p>
          <w:p w14:paraId="43594B4C"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задачи для поиска информации, планировать процесс поиска, выбирать необходимые источники информации</w:t>
            </w:r>
          </w:p>
          <w:p w14:paraId="53AA69DE"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выделять наиболее значимое в перечне информации, структурировать получаемую информацию, оформлять результаты поиска</w:t>
            </w:r>
          </w:p>
          <w:p w14:paraId="4BAC3986"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оценивать практическую значимость результатов поиска</w:t>
            </w:r>
          </w:p>
          <w:p w14:paraId="29279549"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применять средства информационных технологий для решения профессиональных задач</w:t>
            </w:r>
          </w:p>
          <w:p w14:paraId="6E96CF8F"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использовать современное программное обеспечение в профессиональной деятельности</w:t>
            </w:r>
          </w:p>
          <w:p w14:paraId="2AA58A13"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использовать различные цифровые средства для решения профессиональных задач</w:t>
            </w:r>
          </w:p>
          <w:p w14:paraId="2BAECEC0"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актуальность нормативно-правовой документации в профессиональной деятельности</w:t>
            </w:r>
          </w:p>
          <w:p w14:paraId="6C3E590A"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применять современную научную профессиональную терминологию</w:t>
            </w:r>
          </w:p>
          <w:p w14:paraId="2EEAC4CD"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и выстраивать траектории профессионального развития и самообразования</w:t>
            </w:r>
          </w:p>
          <w:p w14:paraId="7F8CC329"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выявлять достоинства и недостатки коммерческой идеи</w:t>
            </w:r>
          </w:p>
          <w:p w14:paraId="5628022A"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инвестиционную привлекательность коммерческих идей в рамках профессиональной деятельности, выявлять источники финансирования</w:t>
            </w:r>
          </w:p>
          <w:p w14:paraId="57E7F247"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презентовать идеи открытия собственного дела в профессиональной деятельности</w:t>
            </w:r>
          </w:p>
          <w:p w14:paraId="784672A5"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определять источники достоверной правовой информации</w:t>
            </w:r>
          </w:p>
          <w:p w14:paraId="41A91083"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t>составлять различные правовые документы</w:t>
            </w:r>
          </w:p>
          <w:p w14:paraId="0DEB5313"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sz w:val="20"/>
                <w:szCs w:val="20"/>
              </w:rPr>
            </w:pPr>
            <w:r w:rsidRPr="00DC40A1">
              <w:rPr>
                <w:rFonts w:ascii="Times New Roman" w:hAnsi="Times New Roman" w:cs="Times New Roman"/>
                <w:sz w:val="20"/>
                <w:szCs w:val="20"/>
              </w:rPr>
              <w:lastRenderedPageBreak/>
              <w:t>находить интересные проектные идеи, грамотно их формулировать и документировать</w:t>
            </w:r>
          </w:p>
          <w:p w14:paraId="17DEBF72"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оценивать жизнеспособность проектной идеи, составлять план проекта</w:t>
            </w:r>
          </w:p>
          <w:p w14:paraId="57632D16"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проявлять гражданско-патриотическую позицию</w:t>
            </w:r>
          </w:p>
          <w:p w14:paraId="12C5996F"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демонстрировать осознанное поведение</w:t>
            </w:r>
          </w:p>
          <w:p w14:paraId="419BF524"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 xml:space="preserve">описывать значимость своей </w:t>
            </w:r>
            <w:r w:rsidRPr="00DC40A1">
              <w:rPr>
                <w:rFonts w:ascii="Times New Roman" w:hAnsi="Times New Roman" w:cs="Times New Roman"/>
                <w:iCs/>
                <w:sz w:val="20"/>
                <w:szCs w:val="20"/>
              </w:rPr>
              <w:t>специальности</w:t>
            </w:r>
          </w:p>
          <w:p w14:paraId="17183A4D"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применять стандарты антикоррупционного поведения</w:t>
            </w:r>
          </w:p>
          <w:p w14:paraId="178155BF"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соблюдать нормы экологической безопасности</w:t>
            </w:r>
          </w:p>
          <w:p w14:paraId="57C33596"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 xml:space="preserve">определять направления ресурсосбережения в рамках профессиональной деятельности по </w:t>
            </w:r>
            <w:r w:rsidRPr="00DC40A1">
              <w:rPr>
                <w:rFonts w:ascii="Times New Roman" w:hAnsi="Times New Roman" w:cs="Times New Roman"/>
                <w:iCs/>
                <w:sz w:val="20"/>
                <w:szCs w:val="20"/>
              </w:rPr>
              <w:t>специальности</w:t>
            </w:r>
          </w:p>
          <w:p w14:paraId="76EB93FB"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организовывать профессиональную деятельность с соблюдением принципов бережливого производства</w:t>
            </w:r>
          </w:p>
          <w:p w14:paraId="4698F1E1" w14:textId="77777777" w:rsidR="009F492F" w:rsidRPr="00DC40A1" w:rsidRDefault="009F492F" w:rsidP="00DC40A1">
            <w:pPr>
              <w:pStyle w:val="a4"/>
              <w:numPr>
                <w:ilvl w:val="0"/>
                <w:numId w:val="18"/>
              </w:numPr>
              <w:tabs>
                <w:tab w:val="left" w:pos="313"/>
              </w:tabs>
              <w:ind w:left="29" w:firstLine="0"/>
              <w:rPr>
                <w:rFonts w:ascii="Times New Roman" w:hAnsi="Times New Roman" w:cs="Times New Roman"/>
                <w:spacing w:val="-4"/>
                <w:sz w:val="20"/>
                <w:szCs w:val="20"/>
              </w:rPr>
            </w:pPr>
            <w:r w:rsidRPr="00DC40A1">
              <w:rPr>
                <w:rFonts w:ascii="Times New Roman" w:hAnsi="Times New Roman" w:cs="Times New Roman"/>
                <w:sz w:val="20"/>
                <w:szCs w:val="20"/>
              </w:rPr>
              <w:t>организовывать профессиональную деятельность с учетом знаний об изменении климатических условий региона</w:t>
            </w:r>
          </w:p>
          <w:p w14:paraId="74841B94"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эффективно действовать в чрезвычайных ситуациях</w:t>
            </w:r>
          </w:p>
          <w:p w14:paraId="0B22EA9D"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558F4799"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участвовать в диалогах на знакомые общие и профессиональные темы</w:t>
            </w:r>
          </w:p>
          <w:p w14:paraId="74BAAC1E"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строить простые высказывания о себе и о своей профессиональной деятельности</w:t>
            </w:r>
          </w:p>
          <w:p w14:paraId="3869FE8C"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кратко обосновывать и объяснять свои действия (текущие и планируемые)</w:t>
            </w:r>
          </w:p>
          <w:p w14:paraId="5557203E"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писать простые связные сообщения на знакомые или интересующие профессиональные темы</w:t>
            </w:r>
          </w:p>
          <w:p w14:paraId="0A7CCD22"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применять нормы гражданского законодательства в области регулирования договорных отношений;</w:t>
            </w:r>
          </w:p>
          <w:p w14:paraId="70D64653"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осуществлять выбор поставщиков;</w:t>
            </w:r>
          </w:p>
          <w:p w14:paraId="6754C819"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оформлять заказы на поставку товаров с применением компьютерных программ;</w:t>
            </w:r>
          </w:p>
          <w:p w14:paraId="3A8D614A"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составлять документы, деловые письма, предложения, заказы на поставку товаров, осуществлять безналичные расчеты, в т. ч. с использованием современных технических средств;</w:t>
            </w:r>
          </w:p>
          <w:p w14:paraId="5CDA3789"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создавать и вести информационную базу поставщиков и покупателей с применением технологий больших данных;</w:t>
            </w:r>
          </w:p>
          <w:p w14:paraId="3A9172F0" w14:textId="77777777" w:rsidR="009F492F" w:rsidRPr="00DC40A1" w:rsidRDefault="009F492F" w:rsidP="00DC40A1">
            <w:pPr>
              <w:pStyle w:val="a4"/>
              <w:numPr>
                <w:ilvl w:val="0"/>
                <w:numId w:val="18"/>
              </w:numPr>
              <w:tabs>
                <w:tab w:val="left" w:pos="153"/>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lastRenderedPageBreak/>
              <w:t>обобщать полученную информацию, статистически ее обрабатывать и формулировать аналитические выводы, архивировать полученную информацию и обеспечивать ее безопасность;</w:t>
            </w:r>
          </w:p>
          <w:p w14:paraId="78F337CD" w14:textId="77777777" w:rsidR="009F492F" w:rsidRPr="00DC40A1" w:rsidRDefault="009F492F" w:rsidP="00DC40A1">
            <w:pPr>
              <w:pStyle w:val="a4"/>
              <w:numPr>
                <w:ilvl w:val="0"/>
                <w:numId w:val="18"/>
              </w:numPr>
              <w:tabs>
                <w:tab w:val="left" w:pos="313"/>
              </w:tabs>
              <w:ind w:left="29" w:firstLine="0"/>
              <w:jc w:val="both"/>
              <w:rPr>
                <w:rFonts w:ascii="Times New Roman" w:hAnsi="Times New Roman" w:cs="Times New Roman"/>
                <w:bCs/>
                <w:sz w:val="20"/>
                <w:szCs w:val="20"/>
              </w:rPr>
            </w:pPr>
            <w:r w:rsidRPr="00DC40A1">
              <w:rPr>
                <w:rFonts w:ascii="Times New Roman" w:hAnsi="Times New Roman" w:cs="Times New Roman"/>
                <w:sz w:val="20"/>
                <w:szCs w:val="20"/>
              </w:rPr>
              <w:t>работать в единой информационной системе.</w:t>
            </w:r>
          </w:p>
          <w:p w14:paraId="25B0B2C7"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применять основные положения нормативно-правовых актов в сфере закупочной деятельности;</w:t>
            </w:r>
          </w:p>
          <w:p w14:paraId="06C74726"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составлять документы, формировать, архивировать, направлять документы и информацию;</w:t>
            </w:r>
          </w:p>
          <w:p w14:paraId="260141E4"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обосновывать начальную (максимальную) цену закупки;</w:t>
            </w:r>
          </w:p>
          <w:p w14:paraId="19498D70"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описывать объект закупки;</w:t>
            </w:r>
          </w:p>
          <w:p w14:paraId="35C3D1B6"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разрабатывать закупочную документацию;</w:t>
            </w:r>
          </w:p>
          <w:p w14:paraId="34510CA8"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работать в единой информационной системе;</w:t>
            </w:r>
          </w:p>
          <w:p w14:paraId="245F6532"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взаимодействовать с закупочными комиссиями и технически обеспечивать деятельность закупочных комиссий;</w:t>
            </w:r>
          </w:p>
          <w:p w14:paraId="7AB9F2AC"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анализировать поступившие заявки, оценивать результаты и подводить итоги закупочной процедуры;</w:t>
            </w:r>
          </w:p>
          <w:p w14:paraId="4A9FA393"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формировать и согласовывать протоколы заседаний закупочных комиссий на основании решений, принятых членами комиссии по осуществлению закупок;</w:t>
            </w:r>
          </w:p>
          <w:p w14:paraId="6953183D"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bCs/>
                <w:sz w:val="20"/>
                <w:szCs w:val="20"/>
              </w:rPr>
            </w:pPr>
            <w:r w:rsidRPr="00DC40A1">
              <w:rPr>
                <w:rFonts w:ascii="Times New Roman" w:hAnsi="Times New Roman" w:cs="Times New Roman"/>
                <w:sz w:val="20"/>
                <w:szCs w:val="20"/>
              </w:rPr>
              <w:t>проверять необходимую документацию для заключения контрактов и осуществлять процедуру подписания контракта с поставщиками (подрядчиками, исполнителями).</w:t>
            </w:r>
          </w:p>
          <w:p w14:paraId="33D5D432"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обеспечивать продвижение товаров (услуг) на рынке с использованием маркетинговых коммуникаций;</w:t>
            </w:r>
            <w:r w:rsidRPr="00DC40A1">
              <w:rPr>
                <w:rFonts w:ascii="Times New Roman" w:eastAsia="Calibri" w:hAnsi="Times New Roman" w:cs="Times New Roman"/>
                <w:sz w:val="20"/>
                <w:szCs w:val="20"/>
                <w:lang w:val="x-none"/>
              </w:rPr>
              <w:t xml:space="preserve"> </w:t>
            </w:r>
          </w:p>
          <w:p w14:paraId="2D3A5B8E"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bCs/>
                <w:sz w:val="20"/>
                <w:szCs w:val="20"/>
              </w:rPr>
            </w:pPr>
            <w:r w:rsidRPr="00DC40A1">
              <w:rPr>
                <w:rFonts w:ascii="Times New Roman" w:eastAsia="Calibri" w:hAnsi="Times New Roman" w:cs="Times New Roman"/>
                <w:sz w:val="20"/>
                <w:szCs w:val="20"/>
                <w:lang w:val="x-none"/>
              </w:rPr>
              <w:t>использовать методы прогнозирования сбыта продукции и рынков.</w:t>
            </w:r>
          </w:p>
          <w:p w14:paraId="32D724D0"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 xml:space="preserve">разрабатывать уникальные торговые предложения; </w:t>
            </w:r>
          </w:p>
          <w:p w14:paraId="02AC0B52"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разрабатывать рекламные модули;</w:t>
            </w:r>
          </w:p>
          <w:p w14:paraId="1D3AEE68"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создавать стратегии продвижения;</w:t>
            </w:r>
          </w:p>
          <w:p w14:paraId="78D8C64D"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сегментировать целевую аудиторию для разных задач и продуктов;</w:t>
            </w:r>
          </w:p>
          <w:p w14:paraId="2F3C637F" w14:textId="77777777" w:rsidR="009F492F" w:rsidRPr="00DC40A1" w:rsidRDefault="009F492F" w:rsidP="00DC40A1">
            <w:pPr>
              <w:pStyle w:val="a4"/>
              <w:numPr>
                <w:ilvl w:val="0"/>
                <w:numId w:val="25"/>
              </w:numPr>
              <w:tabs>
                <w:tab w:val="left" w:pos="201"/>
                <w:tab w:val="left" w:pos="313"/>
              </w:tabs>
              <w:ind w:left="29" w:firstLine="0"/>
              <w:rPr>
                <w:rFonts w:ascii="Times New Roman" w:hAnsi="Times New Roman" w:cs="Times New Roman"/>
                <w:sz w:val="20"/>
                <w:szCs w:val="20"/>
              </w:rPr>
            </w:pPr>
            <w:r w:rsidRPr="00DC40A1">
              <w:rPr>
                <w:rFonts w:ascii="Times New Roman" w:hAnsi="Times New Roman" w:cs="Times New Roman"/>
                <w:sz w:val="20"/>
                <w:szCs w:val="20"/>
              </w:rPr>
              <w:t>обосновывать выбор целевой аудитории;</w:t>
            </w:r>
          </w:p>
          <w:p w14:paraId="51F0EB73" w14:textId="48CA6987" w:rsidR="000143A1" w:rsidRPr="000A0F0F" w:rsidRDefault="009F492F" w:rsidP="00DC40A1">
            <w:pPr>
              <w:pStyle w:val="a4"/>
              <w:numPr>
                <w:ilvl w:val="0"/>
                <w:numId w:val="15"/>
              </w:numPr>
              <w:tabs>
                <w:tab w:val="left" w:pos="201"/>
                <w:tab w:val="left" w:pos="313"/>
              </w:tabs>
              <w:ind w:left="29" w:firstLine="0"/>
              <w:jc w:val="both"/>
              <w:rPr>
                <w:rFonts w:ascii="Times New Roman" w:hAnsi="Times New Roman" w:cs="Times New Roman"/>
                <w:i/>
                <w:color w:val="FF0000"/>
                <w:sz w:val="24"/>
                <w:szCs w:val="24"/>
              </w:rPr>
            </w:pPr>
            <w:r w:rsidRPr="00DC40A1">
              <w:rPr>
                <w:rFonts w:ascii="Times New Roman" w:hAnsi="Times New Roman" w:cs="Times New Roman"/>
                <w:sz w:val="20"/>
                <w:szCs w:val="20"/>
              </w:rPr>
              <w:t>создавать тексты и рекламные слоганы.</w:t>
            </w:r>
            <w:r w:rsidR="00ED2078" w:rsidRPr="00DC40A1">
              <w:rPr>
                <w:rFonts w:ascii="Times New Roman" w:hAnsi="Times New Roman" w:cs="Times New Roman"/>
                <w:sz w:val="20"/>
                <w:szCs w:val="20"/>
              </w:rPr>
              <w:t xml:space="preserve"> </w:t>
            </w:r>
            <w:r w:rsidR="00DC40A1" w:rsidRPr="00DC40A1">
              <w:rPr>
                <w:rFonts w:ascii="Times New Roman" w:hAnsi="Times New Roman" w:cs="Times New Roman"/>
                <w:sz w:val="20"/>
                <w:szCs w:val="20"/>
              </w:rPr>
              <w:t>(</w:t>
            </w:r>
            <w:r w:rsidR="00ED2078" w:rsidRPr="00DC40A1">
              <w:rPr>
                <w:rFonts w:ascii="Times New Roman" w:hAnsi="Times New Roman" w:cs="Times New Roman"/>
                <w:sz w:val="20"/>
                <w:szCs w:val="20"/>
              </w:rPr>
              <w:t>исполнителями).</w:t>
            </w:r>
          </w:p>
        </w:tc>
        <w:tc>
          <w:tcPr>
            <w:tcW w:w="1472" w:type="pct"/>
          </w:tcPr>
          <w:p w14:paraId="7E8D2EBC" w14:textId="77777777" w:rsidR="00BE4512" w:rsidRPr="00BE4512" w:rsidRDefault="00BE4512" w:rsidP="00BE4512">
            <w:pPr>
              <w:pStyle w:val="c9"/>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lastRenderedPageBreak/>
              <w:t>-уровень освоения учебного материала;</w:t>
            </w:r>
          </w:p>
          <w:p w14:paraId="0946E700" w14:textId="77777777" w:rsidR="00BE4512" w:rsidRPr="00BE4512" w:rsidRDefault="00BE4512" w:rsidP="00BE4512">
            <w:pPr>
              <w:pStyle w:val="c9"/>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-умение использовать теоретические знания и практические умения при выполнении профессиональных задач;</w:t>
            </w:r>
          </w:p>
          <w:p w14:paraId="0018927E" w14:textId="77777777" w:rsidR="00BE4512" w:rsidRPr="00BE4512" w:rsidRDefault="00BE4512" w:rsidP="00BE4512">
            <w:pPr>
              <w:pStyle w:val="c34"/>
              <w:shd w:val="clear" w:color="auto" w:fill="FFFFFF"/>
              <w:spacing w:before="0" w:beforeAutospacing="0" w:after="0" w:afterAutospacing="0"/>
              <w:jc w:val="both"/>
              <w:rPr>
                <w:rFonts w:ascii="Calibri" w:hAnsi="Calibri" w:cs="Calibri"/>
                <w:color w:val="000000"/>
                <w:sz w:val="20"/>
                <w:szCs w:val="20"/>
              </w:rPr>
            </w:pPr>
            <w:r w:rsidRPr="00BE4512">
              <w:rPr>
                <w:rStyle w:val="c15"/>
                <w:color w:val="000000"/>
                <w:sz w:val="20"/>
                <w:szCs w:val="20"/>
              </w:rPr>
              <w:t>-уровень сформированности общих компетенций.</w:t>
            </w:r>
          </w:p>
          <w:p w14:paraId="22858A93" w14:textId="69F1DBE1" w:rsidR="000143A1" w:rsidRPr="000A0F0F" w:rsidRDefault="000143A1" w:rsidP="00BE4512">
            <w:pPr>
              <w:suppressAutoHyphens/>
              <w:spacing w:line="276" w:lineRule="auto"/>
              <w:contextualSpacing/>
              <w:rPr>
                <w:rFonts w:ascii="Times New Roman" w:hAnsi="Times New Roman" w:cs="Times New Roman"/>
                <w:i/>
                <w:color w:val="FF0000"/>
                <w:sz w:val="24"/>
                <w:szCs w:val="24"/>
              </w:rPr>
            </w:pPr>
          </w:p>
        </w:tc>
        <w:tc>
          <w:tcPr>
            <w:tcW w:w="1616" w:type="pct"/>
          </w:tcPr>
          <w:p w14:paraId="422516C5"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выполнения практических работ;</w:t>
            </w:r>
          </w:p>
          <w:p w14:paraId="23E76101"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устного и письменного опроса;</w:t>
            </w:r>
          </w:p>
          <w:p w14:paraId="7E812A3E"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тестирования;</w:t>
            </w:r>
          </w:p>
          <w:p w14:paraId="3C3E8648"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самостоятельной работы;</w:t>
            </w:r>
          </w:p>
          <w:p w14:paraId="45B25870" w14:textId="77777777" w:rsidR="00BE7086" w:rsidRPr="00BE7086" w:rsidRDefault="00BE7086" w:rsidP="00BE7086">
            <w:pPr>
              <w:jc w:val="both"/>
              <w:rPr>
                <w:rFonts w:ascii="Times New Roman" w:hAnsi="Times New Roman" w:cs="Times New Roman"/>
              </w:rPr>
            </w:pPr>
            <w:r w:rsidRPr="00BE7086">
              <w:rPr>
                <w:rFonts w:ascii="Times New Roman" w:hAnsi="Times New Roman" w:cs="Times New Roman"/>
              </w:rPr>
              <w:t>-оценка результатов выполнения домашних заданий;</w:t>
            </w:r>
          </w:p>
          <w:p w14:paraId="462EF4E5" w14:textId="24559C09" w:rsidR="000143A1" w:rsidRPr="000A0F0F" w:rsidRDefault="00BE7086" w:rsidP="00BE7086">
            <w:pPr>
              <w:suppressAutoHyphens/>
              <w:spacing w:line="276" w:lineRule="auto"/>
              <w:contextualSpacing/>
              <w:rPr>
                <w:rFonts w:ascii="Times New Roman" w:hAnsi="Times New Roman" w:cs="Times New Roman"/>
                <w:i/>
                <w:color w:val="FF0000"/>
                <w:sz w:val="24"/>
                <w:szCs w:val="24"/>
              </w:rPr>
            </w:pPr>
            <w:r w:rsidRPr="00BE7086">
              <w:rPr>
                <w:rFonts w:ascii="Times New Roman" w:hAnsi="Times New Roman" w:cs="Times New Roman"/>
              </w:rPr>
              <w:t>-оценка результатов проведенного экзамена.</w:t>
            </w:r>
          </w:p>
        </w:tc>
      </w:tr>
    </w:tbl>
    <w:p w14:paraId="1DD4D835" w14:textId="395BBF99" w:rsidR="00C63897" w:rsidRDefault="00C63897" w:rsidP="00FB50A0">
      <w:pPr>
        <w:rPr>
          <w:rFonts w:ascii="Times New Roman" w:hAnsi="Times New Roman" w:cs="Times New Roman"/>
          <w:b/>
          <w:bCs/>
          <w:sz w:val="18"/>
          <w:szCs w:val="18"/>
        </w:rPr>
      </w:pPr>
    </w:p>
    <w:sectPr w:rsidR="00C63897"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494C91" w14:textId="77777777" w:rsidR="005D75F7" w:rsidRDefault="005D75F7" w:rsidP="00A858FE">
      <w:r>
        <w:separator/>
      </w:r>
    </w:p>
  </w:endnote>
  <w:endnote w:type="continuationSeparator" w:id="0">
    <w:p w14:paraId="5F1429E2" w14:textId="77777777" w:rsidR="005D75F7" w:rsidRDefault="005D75F7"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00006FF" w:usb1="4000205B" w:usb2="00000010" w:usb3="00000000" w:csb0="0000019F" w:csb1="00000000"/>
  </w:font>
  <w:font w:name="@Batang">
    <w:altName w:val="@Malgun Gothic Semilight"/>
    <w:panose1 w:val="02030600000101010101"/>
    <w:charset w:val="81"/>
    <w:family w:val="roman"/>
    <w:pitch w:val="variable"/>
    <w:sig w:usb0="00000000"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03929546"/>
      <w:docPartObj>
        <w:docPartGallery w:val="Page Numbers (Bottom of Page)"/>
        <w:docPartUnique/>
      </w:docPartObj>
    </w:sdtPr>
    <w:sdtEndPr/>
    <w:sdtContent>
      <w:p w14:paraId="265CF5C8" w14:textId="62CE8ADB" w:rsidR="00FD60EC" w:rsidRDefault="00FD60EC">
        <w:pPr>
          <w:pStyle w:val="ae"/>
          <w:jc w:val="center"/>
        </w:pPr>
        <w:r>
          <w:fldChar w:fldCharType="begin"/>
        </w:r>
        <w:r>
          <w:instrText>PAGE   \* MERGEFORMAT</w:instrText>
        </w:r>
        <w:r>
          <w:fldChar w:fldCharType="separate"/>
        </w:r>
        <w:r w:rsidR="0096668D">
          <w:rPr>
            <w:noProof/>
          </w:rPr>
          <w:t>3</w:t>
        </w:r>
        <w:r>
          <w:fldChar w:fldCharType="end"/>
        </w:r>
      </w:p>
    </w:sdtContent>
  </w:sdt>
  <w:p w14:paraId="323717E3" w14:textId="77777777" w:rsidR="00FD60EC" w:rsidRDefault="00FD60EC">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65056A" w14:textId="77777777" w:rsidR="005D75F7" w:rsidRDefault="005D75F7" w:rsidP="00A858FE">
      <w:r>
        <w:separator/>
      </w:r>
    </w:p>
  </w:footnote>
  <w:footnote w:type="continuationSeparator" w:id="0">
    <w:p w14:paraId="5DD05CDD" w14:textId="77777777" w:rsidR="005D75F7" w:rsidRDefault="005D75F7"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EAB28B" w14:textId="77777777" w:rsidR="00FD60EC" w:rsidRDefault="00FD60EC">
    <w:pPr>
      <w:pStyle w:val="ac"/>
      <w:jc w:val="center"/>
    </w:pPr>
    <w:r>
      <w:fldChar w:fldCharType="begin"/>
    </w:r>
    <w:r>
      <w:instrText xml:space="preserve"> PAGE   \* MERGEFORMAT </w:instrText>
    </w:r>
    <w:r>
      <w:fldChar w:fldCharType="separate"/>
    </w:r>
    <w:r>
      <w:rPr>
        <w:noProof/>
      </w:rPr>
      <w:t>48</w:t>
    </w:r>
    <w:r>
      <w:rPr>
        <w:noProof/>
      </w:rPr>
      <w:fldChar w:fldCharType="end"/>
    </w:r>
  </w:p>
  <w:p w14:paraId="69D07F25" w14:textId="77777777" w:rsidR="00FD60EC" w:rsidRDefault="00FD60EC">
    <w:pPr>
      <w:pStyle w:val="ac"/>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FD60EC" w:rsidRDefault="00FD60EC">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FD60EC" w:rsidRDefault="00FD60EC">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88241C"/>
    <w:multiLevelType w:val="hybridMultilevel"/>
    <w:tmpl w:val="A9D61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6" w15:restartNumberingAfterBreak="0">
    <w:nsid w:val="14BE6047"/>
    <w:multiLevelType w:val="hybridMultilevel"/>
    <w:tmpl w:val="4B7C28E8"/>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8441B6C"/>
    <w:multiLevelType w:val="hybridMultilevel"/>
    <w:tmpl w:val="3C48DF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88316BB"/>
    <w:multiLevelType w:val="hybridMultilevel"/>
    <w:tmpl w:val="945C2F90"/>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17410DF"/>
    <w:multiLevelType w:val="hybridMultilevel"/>
    <w:tmpl w:val="4E9ABD36"/>
    <w:lvl w:ilvl="0" w:tplc="B6184956">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1" w15:restartNumberingAfterBreak="0">
    <w:nsid w:val="2B046353"/>
    <w:multiLevelType w:val="hybridMultilevel"/>
    <w:tmpl w:val="5956BE9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4" w15:restartNumberingAfterBreak="0">
    <w:nsid w:val="3B097AF9"/>
    <w:multiLevelType w:val="hybridMultilevel"/>
    <w:tmpl w:val="5AF4D74C"/>
    <w:lvl w:ilvl="0" w:tplc="2F229BF4">
      <w:start w:val="1"/>
      <w:numFmt w:val="bullet"/>
      <w:lvlText w:val="­"/>
      <w:lvlJc w:val="left"/>
      <w:pPr>
        <w:ind w:left="72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7"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8" w15:restartNumberingAfterBreak="0">
    <w:nsid w:val="519E7293"/>
    <w:multiLevelType w:val="hybridMultilevel"/>
    <w:tmpl w:val="7D220FEC"/>
    <w:lvl w:ilvl="0" w:tplc="B6184956">
      <w:start w:val="1"/>
      <w:numFmt w:val="bullet"/>
      <w:lvlText w:val="­"/>
      <w:lvlJc w:val="left"/>
      <w:pPr>
        <w:ind w:left="502"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61D878C1"/>
    <w:multiLevelType w:val="hybridMultilevel"/>
    <w:tmpl w:val="9E362ECA"/>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694164A"/>
    <w:multiLevelType w:val="hybridMultilevel"/>
    <w:tmpl w:val="67708B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4" w15:restartNumberingAfterBreak="0">
    <w:nsid w:val="6D9C581C"/>
    <w:multiLevelType w:val="hybridMultilevel"/>
    <w:tmpl w:val="DF52FF1C"/>
    <w:lvl w:ilvl="0" w:tplc="B6184956">
      <w:start w:val="1"/>
      <w:numFmt w:val="bullet"/>
      <w:lvlText w:val="­"/>
      <w:lvlJc w:val="left"/>
      <w:pPr>
        <w:ind w:left="360" w:hanging="360"/>
      </w:pPr>
      <w:rPr>
        <w:rFonts w:ascii="Times New Roman" w:hAnsi="Times New Roman" w:cs="Times New Roman" w:hint="default"/>
        <w:color w:val="000000" w:themeColor="text1"/>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6EA74C00"/>
    <w:multiLevelType w:val="hybridMultilevel"/>
    <w:tmpl w:val="9DD45610"/>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8" w15:restartNumberingAfterBreak="0">
    <w:nsid w:val="745E18B5"/>
    <w:multiLevelType w:val="hybridMultilevel"/>
    <w:tmpl w:val="16B69F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747B743A"/>
    <w:multiLevelType w:val="hybridMultilevel"/>
    <w:tmpl w:val="55A89D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15:restartNumberingAfterBreak="0">
    <w:nsid w:val="75812058"/>
    <w:multiLevelType w:val="hybridMultilevel"/>
    <w:tmpl w:val="24261B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78616793"/>
    <w:multiLevelType w:val="hybridMultilevel"/>
    <w:tmpl w:val="9910A598"/>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79C55D85"/>
    <w:multiLevelType w:val="hybridMultilevel"/>
    <w:tmpl w:val="1D98BFBE"/>
    <w:lvl w:ilvl="0" w:tplc="87044C4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3"/>
  </w:num>
  <w:num w:numId="2">
    <w:abstractNumId w:val="10"/>
  </w:num>
  <w:num w:numId="3">
    <w:abstractNumId w:val="19"/>
  </w:num>
  <w:num w:numId="4">
    <w:abstractNumId w:val="12"/>
  </w:num>
  <w:num w:numId="5">
    <w:abstractNumId w:val="5"/>
  </w:num>
  <w:num w:numId="6">
    <w:abstractNumId w:val="1"/>
  </w:num>
  <w:num w:numId="7">
    <w:abstractNumId w:val="17"/>
  </w:num>
  <w:num w:numId="8">
    <w:abstractNumId w:val="4"/>
  </w:num>
  <w:num w:numId="9">
    <w:abstractNumId w:val="13"/>
  </w:num>
  <w:num w:numId="10">
    <w:abstractNumId w:val="2"/>
  </w:num>
  <w:num w:numId="11">
    <w:abstractNumId w:val="16"/>
  </w:num>
  <w:num w:numId="12">
    <w:abstractNumId w:val="27"/>
  </w:num>
  <w:num w:numId="13">
    <w:abstractNumId w:val="26"/>
  </w:num>
  <w:num w:numId="14">
    <w:abstractNumId w:val="0"/>
  </w:num>
  <w:num w:numId="15">
    <w:abstractNumId w:val="25"/>
  </w:num>
  <w:num w:numId="16">
    <w:abstractNumId w:val="31"/>
  </w:num>
  <w:num w:numId="17">
    <w:abstractNumId w:val="21"/>
  </w:num>
  <w:num w:numId="18">
    <w:abstractNumId w:val="32"/>
  </w:num>
  <w:num w:numId="19">
    <w:abstractNumId w:val="14"/>
  </w:num>
  <w:num w:numId="20">
    <w:abstractNumId w:val="11"/>
  </w:num>
  <w:num w:numId="21">
    <w:abstractNumId w:val="6"/>
  </w:num>
  <w:num w:numId="22">
    <w:abstractNumId w:val="24"/>
  </w:num>
  <w:num w:numId="23">
    <w:abstractNumId w:val="9"/>
  </w:num>
  <w:num w:numId="24">
    <w:abstractNumId w:val="8"/>
  </w:num>
  <w:num w:numId="25">
    <w:abstractNumId w:val="18"/>
  </w:num>
  <w:num w:numId="26">
    <w:abstractNumId w:val="15"/>
  </w:num>
  <w:num w:numId="27">
    <w:abstractNumId w:val="33"/>
  </w:num>
  <w:num w:numId="28">
    <w:abstractNumId w:val="20"/>
  </w:num>
  <w:num w:numId="29">
    <w:abstractNumId w:val="22"/>
  </w:num>
  <w:num w:numId="30">
    <w:abstractNumId w:val="30"/>
  </w:num>
  <w:num w:numId="31">
    <w:abstractNumId w:val="7"/>
  </w:num>
  <w:num w:numId="32">
    <w:abstractNumId w:val="3"/>
  </w:num>
  <w:num w:numId="33">
    <w:abstractNumId w:val="28"/>
  </w:num>
  <w:num w:numId="34">
    <w:abstractNumId w:val="2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394E"/>
    <w:rsid w:val="00004A33"/>
    <w:rsid w:val="000079C3"/>
    <w:rsid w:val="00007F70"/>
    <w:rsid w:val="000112BC"/>
    <w:rsid w:val="00011EE3"/>
    <w:rsid w:val="00012459"/>
    <w:rsid w:val="000143A1"/>
    <w:rsid w:val="000156CF"/>
    <w:rsid w:val="000179F8"/>
    <w:rsid w:val="00021F15"/>
    <w:rsid w:val="000274BC"/>
    <w:rsid w:val="000310CB"/>
    <w:rsid w:val="00042069"/>
    <w:rsid w:val="00050985"/>
    <w:rsid w:val="00056826"/>
    <w:rsid w:val="000615CC"/>
    <w:rsid w:val="00064407"/>
    <w:rsid w:val="0006628E"/>
    <w:rsid w:val="0007128F"/>
    <w:rsid w:val="00083B9B"/>
    <w:rsid w:val="0008627A"/>
    <w:rsid w:val="0008639E"/>
    <w:rsid w:val="00086684"/>
    <w:rsid w:val="0008772C"/>
    <w:rsid w:val="00087B5D"/>
    <w:rsid w:val="00087CF5"/>
    <w:rsid w:val="000936BD"/>
    <w:rsid w:val="00095B39"/>
    <w:rsid w:val="00095EB2"/>
    <w:rsid w:val="00095EBD"/>
    <w:rsid w:val="00095EC1"/>
    <w:rsid w:val="000A0EFF"/>
    <w:rsid w:val="000A0F0F"/>
    <w:rsid w:val="000A13D5"/>
    <w:rsid w:val="000A17B0"/>
    <w:rsid w:val="000A19C6"/>
    <w:rsid w:val="000A3529"/>
    <w:rsid w:val="000A41FA"/>
    <w:rsid w:val="000A4B35"/>
    <w:rsid w:val="000A5406"/>
    <w:rsid w:val="000A54E1"/>
    <w:rsid w:val="000A6557"/>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7F0D"/>
    <w:rsid w:val="00144EE1"/>
    <w:rsid w:val="00152D91"/>
    <w:rsid w:val="00155BB4"/>
    <w:rsid w:val="001604E7"/>
    <w:rsid w:val="0016297B"/>
    <w:rsid w:val="00163473"/>
    <w:rsid w:val="00164F90"/>
    <w:rsid w:val="00165700"/>
    <w:rsid w:val="001718B9"/>
    <w:rsid w:val="00171FB9"/>
    <w:rsid w:val="00173CD4"/>
    <w:rsid w:val="00173DEB"/>
    <w:rsid w:val="00174ADB"/>
    <w:rsid w:val="001773A8"/>
    <w:rsid w:val="001774B2"/>
    <w:rsid w:val="00177C13"/>
    <w:rsid w:val="00180071"/>
    <w:rsid w:val="00181183"/>
    <w:rsid w:val="00183D21"/>
    <w:rsid w:val="0018446A"/>
    <w:rsid w:val="00187560"/>
    <w:rsid w:val="001944D3"/>
    <w:rsid w:val="00196996"/>
    <w:rsid w:val="00197F9A"/>
    <w:rsid w:val="001A38DD"/>
    <w:rsid w:val="001A5DA5"/>
    <w:rsid w:val="001A6B4D"/>
    <w:rsid w:val="001A723D"/>
    <w:rsid w:val="001B07AC"/>
    <w:rsid w:val="001C3496"/>
    <w:rsid w:val="001C3659"/>
    <w:rsid w:val="001F3287"/>
    <w:rsid w:val="001F38D5"/>
    <w:rsid w:val="001F47BF"/>
    <w:rsid w:val="001F6AE2"/>
    <w:rsid w:val="001F7412"/>
    <w:rsid w:val="002003DB"/>
    <w:rsid w:val="002005BD"/>
    <w:rsid w:val="00200AFE"/>
    <w:rsid w:val="00200BCC"/>
    <w:rsid w:val="0020413C"/>
    <w:rsid w:val="00207F28"/>
    <w:rsid w:val="00214055"/>
    <w:rsid w:val="00217CBC"/>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717AE"/>
    <w:rsid w:val="00280ABA"/>
    <w:rsid w:val="00284E57"/>
    <w:rsid w:val="00286EA2"/>
    <w:rsid w:val="002879BA"/>
    <w:rsid w:val="00290CA1"/>
    <w:rsid w:val="00291E7B"/>
    <w:rsid w:val="002945C8"/>
    <w:rsid w:val="002A19FA"/>
    <w:rsid w:val="002A400A"/>
    <w:rsid w:val="002A538D"/>
    <w:rsid w:val="002B320D"/>
    <w:rsid w:val="002B6E4A"/>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5A9E"/>
    <w:rsid w:val="003A0480"/>
    <w:rsid w:val="003A4C71"/>
    <w:rsid w:val="003A61FF"/>
    <w:rsid w:val="003B060B"/>
    <w:rsid w:val="003B43D8"/>
    <w:rsid w:val="003B4577"/>
    <w:rsid w:val="003B46DB"/>
    <w:rsid w:val="003B62BD"/>
    <w:rsid w:val="003B6459"/>
    <w:rsid w:val="003B7149"/>
    <w:rsid w:val="003B7C0D"/>
    <w:rsid w:val="003C50D0"/>
    <w:rsid w:val="003D0E2D"/>
    <w:rsid w:val="003D74EA"/>
    <w:rsid w:val="003E3944"/>
    <w:rsid w:val="003E53A2"/>
    <w:rsid w:val="003E679E"/>
    <w:rsid w:val="003E7D10"/>
    <w:rsid w:val="003F2DBF"/>
    <w:rsid w:val="003F46FC"/>
    <w:rsid w:val="003F6821"/>
    <w:rsid w:val="003F7CE2"/>
    <w:rsid w:val="003F7D5F"/>
    <w:rsid w:val="00400709"/>
    <w:rsid w:val="0041043A"/>
    <w:rsid w:val="00412DCD"/>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87250"/>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E036F"/>
    <w:rsid w:val="004E1592"/>
    <w:rsid w:val="004F030E"/>
    <w:rsid w:val="004F19D7"/>
    <w:rsid w:val="004F4197"/>
    <w:rsid w:val="004F5C5E"/>
    <w:rsid w:val="004F60DA"/>
    <w:rsid w:val="004F6C0B"/>
    <w:rsid w:val="00500294"/>
    <w:rsid w:val="005012DD"/>
    <w:rsid w:val="00502E27"/>
    <w:rsid w:val="00502F97"/>
    <w:rsid w:val="005038E6"/>
    <w:rsid w:val="005052BF"/>
    <w:rsid w:val="00505834"/>
    <w:rsid w:val="00510DEC"/>
    <w:rsid w:val="0051713F"/>
    <w:rsid w:val="00520A66"/>
    <w:rsid w:val="00522C8F"/>
    <w:rsid w:val="00522D4D"/>
    <w:rsid w:val="0052763B"/>
    <w:rsid w:val="00527ABA"/>
    <w:rsid w:val="00533319"/>
    <w:rsid w:val="00533582"/>
    <w:rsid w:val="005373F8"/>
    <w:rsid w:val="00537C30"/>
    <w:rsid w:val="005438AD"/>
    <w:rsid w:val="00543932"/>
    <w:rsid w:val="00543F9C"/>
    <w:rsid w:val="00550283"/>
    <w:rsid w:val="005523E3"/>
    <w:rsid w:val="005551BB"/>
    <w:rsid w:val="00556F8F"/>
    <w:rsid w:val="0055753C"/>
    <w:rsid w:val="00562CE2"/>
    <w:rsid w:val="005643D7"/>
    <w:rsid w:val="0056478F"/>
    <w:rsid w:val="005648CA"/>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C3984"/>
    <w:rsid w:val="005C452C"/>
    <w:rsid w:val="005C636E"/>
    <w:rsid w:val="005C6504"/>
    <w:rsid w:val="005C6A3A"/>
    <w:rsid w:val="005C7265"/>
    <w:rsid w:val="005D0B9C"/>
    <w:rsid w:val="005D45EB"/>
    <w:rsid w:val="005D5244"/>
    <w:rsid w:val="005D6B16"/>
    <w:rsid w:val="005D7117"/>
    <w:rsid w:val="005D75F7"/>
    <w:rsid w:val="005E1251"/>
    <w:rsid w:val="005E2A95"/>
    <w:rsid w:val="005E666F"/>
    <w:rsid w:val="005E767F"/>
    <w:rsid w:val="005F254D"/>
    <w:rsid w:val="005F3BA8"/>
    <w:rsid w:val="005F59C7"/>
    <w:rsid w:val="005F647B"/>
    <w:rsid w:val="00600817"/>
    <w:rsid w:val="0060207D"/>
    <w:rsid w:val="006034DE"/>
    <w:rsid w:val="00605042"/>
    <w:rsid w:val="0061235E"/>
    <w:rsid w:val="00615954"/>
    <w:rsid w:val="00620976"/>
    <w:rsid w:val="006229A4"/>
    <w:rsid w:val="00635015"/>
    <w:rsid w:val="00636315"/>
    <w:rsid w:val="00640C5A"/>
    <w:rsid w:val="00650455"/>
    <w:rsid w:val="00656A72"/>
    <w:rsid w:val="00661BCB"/>
    <w:rsid w:val="00663DF9"/>
    <w:rsid w:val="00665678"/>
    <w:rsid w:val="006672FE"/>
    <w:rsid w:val="0067045C"/>
    <w:rsid w:val="0067255A"/>
    <w:rsid w:val="006739CD"/>
    <w:rsid w:val="00673ADD"/>
    <w:rsid w:val="006758CE"/>
    <w:rsid w:val="00677DF5"/>
    <w:rsid w:val="00680EE4"/>
    <w:rsid w:val="00680F3F"/>
    <w:rsid w:val="0068198B"/>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724D"/>
    <w:rsid w:val="0071057A"/>
    <w:rsid w:val="007112DA"/>
    <w:rsid w:val="00711ECC"/>
    <w:rsid w:val="007129CE"/>
    <w:rsid w:val="00713285"/>
    <w:rsid w:val="0072121D"/>
    <w:rsid w:val="007217B1"/>
    <w:rsid w:val="007271F1"/>
    <w:rsid w:val="00731549"/>
    <w:rsid w:val="007340DE"/>
    <w:rsid w:val="00734895"/>
    <w:rsid w:val="0074040E"/>
    <w:rsid w:val="007408DC"/>
    <w:rsid w:val="00741526"/>
    <w:rsid w:val="0074288A"/>
    <w:rsid w:val="00742B2B"/>
    <w:rsid w:val="00743120"/>
    <w:rsid w:val="007438FA"/>
    <w:rsid w:val="00744FD5"/>
    <w:rsid w:val="007452B6"/>
    <w:rsid w:val="007533BF"/>
    <w:rsid w:val="0075494A"/>
    <w:rsid w:val="00754BF2"/>
    <w:rsid w:val="00761C8A"/>
    <w:rsid w:val="00762720"/>
    <w:rsid w:val="0076514F"/>
    <w:rsid w:val="007661E7"/>
    <w:rsid w:val="0077014D"/>
    <w:rsid w:val="00770390"/>
    <w:rsid w:val="00774C93"/>
    <w:rsid w:val="00774CB0"/>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42AA8"/>
    <w:rsid w:val="00842D0D"/>
    <w:rsid w:val="00851896"/>
    <w:rsid w:val="00857232"/>
    <w:rsid w:val="008613FA"/>
    <w:rsid w:val="0086178E"/>
    <w:rsid w:val="00866E9A"/>
    <w:rsid w:val="0086709B"/>
    <w:rsid w:val="00870AA2"/>
    <w:rsid w:val="008714EF"/>
    <w:rsid w:val="008729B7"/>
    <w:rsid w:val="008739EF"/>
    <w:rsid w:val="00883D79"/>
    <w:rsid w:val="00884560"/>
    <w:rsid w:val="008855EA"/>
    <w:rsid w:val="008868C5"/>
    <w:rsid w:val="00887AD5"/>
    <w:rsid w:val="00890538"/>
    <w:rsid w:val="00892CA5"/>
    <w:rsid w:val="008932E1"/>
    <w:rsid w:val="00894E1C"/>
    <w:rsid w:val="00896BB3"/>
    <w:rsid w:val="008A0E73"/>
    <w:rsid w:val="008A14EA"/>
    <w:rsid w:val="008A1F52"/>
    <w:rsid w:val="008A298A"/>
    <w:rsid w:val="008A3434"/>
    <w:rsid w:val="008A492C"/>
    <w:rsid w:val="008A5787"/>
    <w:rsid w:val="008A6342"/>
    <w:rsid w:val="008B319D"/>
    <w:rsid w:val="008B7222"/>
    <w:rsid w:val="008C3C0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0E8E"/>
    <w:rsid w:val="0091257D"/>
    <w:rsid w:val="009166B7"/>
    <w:rsid w:val="00917222"/>
    <w:rsid w:val="0092062D"/>
    <w:rsid w:val="00924566"/>
    <w:rsid w:val="009250A7"/>
    <w:rsid w:val="00925C1B"/>
    <w:rsid w:val="00926E7B"/>
    <w:rsid w:val="00927A58"/>
    <w:rsid w:val="00930785"/>
    <w:rsid w:val="009314A7"/>
    <w:rsid w:val="00931912"/>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351F"/>
    <w:rsid w:val="009644CA"/>
    <w:rsid w:val="0096668D"/>
    <w:rsid w:val="00985111"/>
    <w:rsid w:val="00985130"/>
    <w:rsid w:val="00986EEC"/>
    <w:rsid w:val="00987700"/>
    <w:rsid w:val="00987E61"/>
    <w:rsid w:val="00990BCD"/>
    <w:rsid w:val="009A0AAA"/>
    <w:rsid w:val="009A1DFB"/>
    <w:rsid w:val="009A4D9F"/>
    <w:rsid w:val="009B6A77"/>
    <w:rsid w:val="009B7136"/>
    <w:rsid w:val="009C121E"/>
    <w:rsid w:val="009C2C4C"/>
    <w:rsid w:val="009C5AF6"/>
    <w:rsid w:val="009C608A"/>
    <w:rsid w:val="009D709B"/>
    <w:rsid w:val="009E44E8"/>
    <w:rsid w:val="009E57EA"/>
    <w:rsid w:val="009E7D02"/>
    <w:rsid w:val="009F492F"/>
    <w:rsid w:val="009F6FDA"/>
    <w:rsid w:val="00A0276D"/>
    <w:rsid w:val="00A055DC"/>
    <w:rsid w:val="00A06CD6"/>
    <w:rsid w:val="00A07404"/>
    <w:rsid w:val="00A10B16"/>
    <w:rsid w:val="00A10FBD"/>
    <w:rsid w:val="00A12848"/>
    <w:rsid w:val="00A12CBE"/>
    <w:rsid w:val="00A20347"/>
    <w:rsid w:val="00A21688"/>
    <w:rsid w:val="00A21972"/>
    <w:rsid w:val="00A21A63"/>
    <w:rsid w:val="00A30A34"/>
    <w:rsid w:val="00A324EB"/>
    <w:rsid w:val="00A33D52"/>
    <w:rsid w:val="00A3570A"/>
    <w:rsid w:val="00A37E46"/>
    <w:rsid w:val="00A41920"/>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30B8"/>
    <w:rsid w:val="00AA538C"/>
    <w:rsid w:val="00AA5BD1"/>
    <w:rsid w:val="00AA6DDA"/>
    <w:rsid w:val="00AA7F68"/>
    <w:rsid w:val="00AB1C3A"/>
    <w:rsid w:val="00AB3372"/>
    <w:rsid w:val="00AB6F52"/>
    <w:rsid w:val="00AC4AB1"/>
    <w:rsid w:val="00AC58B5"/>
    <w:rsid w:val="00AC66DC"/>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41"/>
    <w:rsid w:val="00B24E03"/>
    <w:rsid w:val="00B25BC4"/>
    <w:rsid w:val="00B32968"/>
    <w:rsid w:val="00B4086B"/>
    <w:rsid w:val="00B421C2"/>
    <w:rsid w:val="00B432BF"/>
    <w:rsid w:val="00B4535B"/>
    <w:rsid w:val="00B47A03"/>
    <w:rsid w:val="00B54813"/>
    <w:rsid w:val="00B5795F"/>
    <w:rsid w:val="00B61DE9"/>
    <w:rsid w:val="00B650AF"/>
    <w:rsid w:val="00B656E1"/>
    <w:rsid w:val="00B663FB"/>
    <w:rsid w:val="00B66728"/>
    <w:rsid w:val="00B71FBB"/>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B40E8"/>
    <w:rsid w:val="00BC02B0"/>
    <w:rsid w:val="00BC07BC"/>
    <w:rsid w:val="00BC1BE2"/>
    <w:rsid w:val="00BC3058"/>
    <w:rsid w:val="00BC51F6"/>
    <w:rsid w:val="00BC7416"/>
    <w:rsid w:val="00BC7A2E"/>
    <w:rsid w:val="00BD1C92"/>
    <w:rsid w:val="00BD6A9B"/>
    <w:rsid w:val="00BD744C"/>
    <w:rsid w:val="00BE320C"/>
    <w:rsid w:val="00BE4512"/>
    <w:rsid w:val="00BE7086"/>
    <w:rsid w:val="00BF07DC"/>
    <w:rsid w:val="00BF20DB"/>
    <w:rsid w:val="00BF2E82"/>
    <w:rsid w:val="00BF7FA9"/>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9630E"/>
    <w:rsid w:val="00CA2C06"/>
    <w:rsid w:val="00CA4094"/>
    <w:rsid w:val="00CA551B"/>
    <w:rsid w:val="00CA7760"/>
    <w:rsid w:val="00CB2490"/>
    <w:rsid w:val="00CB4004"/>
    <w:rsid w:val="00CB56F2"/>
    <w:rsid w:val="00CB5F72"/>
    <w:rsid w:val="00CB6F71"/>
    <w:rsid w:val="00CB70AF"/>
    <w:rsid w:val="00CB71D8"/>
    <w:rsid w:val="00CC02F7"/>
    <w:rsid w:val="00CC0DA6"/>
    <w:rsid w:val="00CC0E54"/>
    <w:rsid w:val="00CC29B9"/>
    <w:rsid w:val="00CC325B"/>
    <w:rsid w:val="00CC74BA"/>
    <w:rsid w:val="00CC7BD0"/>
    <w:rsid w:val="00CD0013"/>
    <w:rsid w:val="00CD2973"/>
    <w:rsid w:val="00CD3A1B"/>
    <w:rsid w:val="00CD4574"/>
    <w:rsid w:val="00CD7BAB"/>
    <w:rsid w:val="00CE3F97"/>
    <w:rsid w:val="00CE7D23"/>
    <w:rsid w:val="00CF2D9F"/>
    <w:rsid w:val="00CF71C2"/>
    <w:rsid w:val="00D005AA"/>
    <w:rsid w:val="00D03070"/>
    <w:rsid w:val="00D0680D"/>
    <w:rsid w:val="00D1179D"/>
    <w:rsid w:val="00D132AD"/>
    <w:rsid w:val="00D16112"/>
    <w:rsid w:val="00D170EC"/>
    <w:rsid w:val="00D21459"/>
    <w:rsid w:val="00D234A7"/>
    <w:rsid w:val="00D26616"/>
    <w:rsid w:val="00D30916"/>
    <w:rsid w:val="00D3146B"/>
    <w:rsid w:val="00D32104"/>
    <w:rsid w:val="00D32F37"/>
    <w:rsid w:val="00D34A9C"/>
    <w:rsid w:val="00D34AB2"/>
    <w:rsid w:val="00D34BAC"/>
    <w:rsid w:val="00D36405"/>
    <w:rsid w:val="00D3763E"/>
    <w:rsid w:val="00D40AE9"/>
    <w:rsid w:val="00D42432"/>
    <w:rsid w:val="00D43D26"/>
    <w:rsid w:val="00D534AC"/>
    <w:rsid w:val="00D54A74"/>
    <w:rsid w:val="00D56731"/>
    <w:rsid w:val="00D63987"/>
    <w:rsid w:val="00D67E36"/>
    <w:rsid w:val="00D71113"/>
    <w:rsid w:val="00D71F26"/>
    <w:rsid w:val="00D742DE"/>
    <w:rsid w:val="00D778FA"/>
    <w:rsid w:val="00D77A1B"/>
    <w:rsid w:val="00D820D4"/>
    <w:rsid w:val="00D825F9"/>
    <w:rsid w:val="00D84816"/>
    <w:rsid w:val="00D853D2"/>
    <w:rsid w:val="00D86513"/>
    <w:rsid w:val="00D86789"/>
    <w:rsid w:val="00D902F4"/>
    <w:rsid w:val="00D907FC"/>
    <w:rsid w:val="00D91ADA"/>
    <w:rsid w:val="00D93919"/>
    <w:rsid w:val="00D94E86"/>
    <w:rsid w:val="00DA0089"/>
    <w:rsid w:val="00DA2D6C"/>
    <w:rsid w:val="00DA7D58"/>
    <w:rsid w:val="00DB2012"/>
    <w:rsid w:val="00DB7055"/>
    <w:rsid w:val="00DC04A7"/>
    <w:rsid w:val="00DC1794"/>
    <w:rsid w:val="00DC33AA"/>
    <w:rsid w:val="00DC40A1"/>
    <w:rsid w:val="00DC428B"/>
    <w:rsid w:val="00DC6532"/>
    <w:rsid w:val="00DC6D32"/>
    <w:rsid w:val="00DD00E4"/>
    <w:rsid w:val="00DD047D"/>
    <w:rsid w:val="00DD0B43"/>
    <w:rsid w:val="00DD0E74"/>
    <w:rsid w:val="00DD4416"/>
    <w:rsid w:val="00DE1FCA"/>
    <w:rsid w:val="00DE3D24"/>
    <w:rsid w:val="00DE69B6"/>
    <w:rsid w:val="00DE7355"/>
    <w:rsid w:val="00DE7ABE"/>
    <w:rsid w:val="00DF064B"/>
    <w:rsid w:val="00DF068E"/>
    <w:rsid w:val="00DF0A07"/>
    <w:rsid w:val="00DF1817"/>
    <w:rsid w:val="00DF1EFC"/>
    <w:rsid w:val="00DF5A57"/>
    <w:rsid w:val="00DF5FAC"/>
    <w:rsid w:val="00E01C42"/>
    <w:rsid w:val="00E04831"/>
    <w:rsid w:val="00E06E2E"/>
    <w:rsid w:val="00E10A30"/>
    <w:rsid w:val="00E10B85"/>
    <w:rsid w:val="00E11C84"/>
    <w:rsid w:val="00E12102"/>
    <w:rsid w:val="00E129BC"/>
    <w:rsid w:val="00E173E3"/>
    <w:rsid w:val="00E17F05"/>
    <w:rsid w:val="00E22BB1"/>
    <w:rsid w:val="00E2393C"/>
    <w:rsid w:val="00E32629"/>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2601"/>
    <w:rsid w:val="00E969F8"/>
    <w:rsid w:val="00EA5B86"/>
    <w:rsid w:val="00EA6E1D"/>
    <w:rsid w:val="00EB0134"/>
    <w:rsid w:val="00EB4BFC"/>
    <w:rsid w:val="00EB4DFB"/>
    <w:rsid w:val="00EB5BB1"/>
    <w:rsid w:val="00EB7056"/>
    <w:rsid w:val="00EC09F6"/>
    <w:rsid w:val="00EC1C3E"/>
    <w:rsid w:val="00EC55B4"/>
    <w:rsid w:val="00EC5E35"/>
    <w:rsid w:val="00EC7722"/>
    <w:rsid w:val="00ED0B47"/>
    <w:rsid w:val="00ED2078"/>
    <w:rsid w:val="00ED2880"/>
    <w:rsid w:val="00ED6170"/>
    <w:rsid w:val="00EE0DFF"/>
    <w:rsid w:val="00EE625F"/>
    <w:rsid w:val="00EE7ED0"/>
    <w:rsid w:val="00EF00AF"/>
    <w:rsid w:val="00EF09B2"/>
    <w:rsid w:val="00EF167F"/>
    <w:rsid w:val="00EF1FBF"/>
    <w:rsid w:val="00EF5E14"/>
    <w:rsid w:val="00EF7ECA"/>
    <w:rsid w:val="00F00D1F"/>
    <w:rsid w:val="00F013BA"/>
    <w:rsid w:val="00F01EA2"/>
    <w:rsid w:val="00F028D8"/>
    <w:rsid w:val="00F06054"/>
    <w:rsid w:val="00F10B34"/>
    <w:rsid w:val="00F1150F"/>
    <w:rsid w:val="00F1278D"/>
    <w:rsid w:val="00F12CC6"/>
    <w:rsid w:val="00F14F08"/>
    <w:rsid w:val="00F1687F"/>
    <w:rsid w:val="00F1799E"/>
    <w:rsid w:val="00F22921"/>
    <w:rsid w:val="00F245D0"/>
    <w:rsid w:val="00F308F5"/>
    <w:rsid w:val="00F31A64"/>
    <w:rsid w:val="00F323B7"/>
    <w:rsid w:val="00F36E61"/>
    <w:rsid w:val="00F40FD5"/>
    <w:rsid w:val="00F42B0D"/>
    <w:rsid w:val="00F44812"/>
    <w:rsid w:val="00F44E9A"/>
    <w:rsid w:val="00F44ED6"/>
    <w:rsid w:val="00F509BC"/>
    <w:rsid w:val="00F51D4D"/>
    <w:rsid w:val="00F5373D"/>
    <w:rsid w:val="00F54598"/>
    <w:rsid w:val="00F56026"/>
    <w:rsid w:val="00F62DD3"/>
    <w:rsid w:val="00F63E6B"/>
    <w:rsid w:val="00F64E28"/>
    <w:rsid w:val="00F66317"/>
    <w:rsid w:val="00F666EC"/>
    <w:rsid w:val="00F66C4E"/>
    <w:rsid w:val="00F70A68"/>
    <w:rsid w:val="00F716DB"/>
    <w:rsid w:val="00F7330E"/>
    <w:rsid w:val="00F735C1"/>
    <w:rsid w:val="00F77D1D"/>
    <w:rsid w:val="00F80C94"/>
    <w:rsid w:val="00F876CD"/>
    <w:rsid w:val="00F87CCB"/>
    <w:rsid w:val="00F92178"/>
    <w:rsid w:val="00F94F60"/>
    <w:rsid w:val="00F9569D"/>
    <w:rsid w:val="00FA02B8"/>
    <w:rsid w:val="00FA67F6"/>
    <w:rsid w:val="00FA77B1"/>
    <w:rsid w:val="00FB2082"/>
    <w:rsid w:val="00FB371B"/>
    <w:rsid w:val="00FB50A0"/>
    <w:rsid w:val="00FC1BE0"/>
    <w:rsid w:val="00FC6123"/>
    <w:rsid w:val="00FD01E7"/>
    <w:rsid w:val="00FD0E3A"/>
    <w:rsid w:val="00FD1B9F"/>
    <w:rsid w:val="00FD2187"/>
    <w:rsid w:val="00FD541B"/>
    <w:rsid w:val="00FD60EC"/>
    <w:rsid w:val="00FE1961"/>
    <w:rsid w:val="00FE21B6"/>
    <w:rsid w:val="00FE5BA7"/>
    <w:rsid w:val="00FE617C"/>
    <w:rsid w:val="00FE71C4"/>
    <w:rsid w:val="00FE7458"/>
    <w:rsid w:val="00FE7E5F"/>
    <w:rsid w:val="00FF0072"/>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2D29D9DF-C13D-4E0D-B1B6-2FE25B5218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uiPriority w:val="34"/>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uiPriority w:val="3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paragraph" w:customStyle="1" w:styleId="c9">
    <w:name w:val="c9"/>
    <w:basedOn w:val="a"/>
    <w:rsid w:val="00BE4512"/>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c34">
    <w:name w:val="c34"/>
    <w:basedOn w:val="a"/>
    <w:rsid w:val="00BE4512"/>
    <w:pPr>
      <w:spacing w:before="100" w:beforeAutospacing="1" w:after="100" w:afterAutospacing="1"/>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2510F0-A1A7-4999-A1F4-AFF94F5F3C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748</TotalTime>
  <Pages>19</Pages>
  <Words>3923</Words>
  <Characters>22367</Characters>
  <Application>Microsoft Office Word</Application>
  <DocSecurity>0</DocSecurity>
  <Lines>186</Lines>
  <Paragraphs>52</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26238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42</cp:revision>
  <cp:lastPrinted>2023-04-28T08:44:00Z</cp:lastPrinted>
  <dcterms:created xsi:type="dcterms:W3CDTF">2024-05-16T06:05:00Z</dcterms:created>
  <dcterms:modified xsi:type="dcterms:W3CDTF">2026-01-29T06:13:00Z</dcterms:modified>
</cp:coreProperties>
</file>